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4EBB9" w14:textId="6C86E3C2" w:rsidR="00DB3DB2" w:rsidRPr="00B32E08" w:rsidRDefault="003130B9" w:rsidP="00051DEF">
      <w:pPr>
        <w:spacing w:before="240" w:after="0"/>
        <w:rPr>
          <w:rFonts w:ascii="Arial" w:eastAsia="Arial" w:hAnsi="Arial" w:cs="Arial"/>
          <w:b/>
          <w:sz w:val="28"/>
          <w:szCs w:val="28"/>
        </w:rPr>
      </w:pPr>
      <w:r w:rsidRPr="00B32E08">
        <w:rPr>
          <w:rFonts w:ascii="Arial" w:eastAsia="Arial" w:hAnsi="Arial" w:cs="Arial"/>
          <w:b/>
          <w:bCs/>
          <w:sz w:val="28"/>
          <w:szCs w:val="28"/>
          <w:u w:val="single"/>
        </w:rPr>
        <w:t>Virtual Symposia Planning Timeline</w:t>
      </w:r>
    </w:p>
    <w:tbl>
      <w:tblPr>
        <w:tblStyle w:val="GridTable1Light"/>
        <w:tblW w:w="5000" w:type="pct"/>
        <w:tblLook w:val="04A0" w:firstRow="1" w:lastRow="0" w:firstColumn="1" w:lastColumn="0" w:noHBand="0" w:noVBand="1"/>
      </w:tblPr>
      <w:tblGrid>
        <w:gridCol w:w="2040"/>
        <w:gridCol w:w="509"/>
        <w:gridCol w:w="6640"/>
        <w:gridCol w:w="1601"/>
      </w:tblGrid>
      <w:tr w:rsidR="00DB3DB2" w:rsidRPr="00441D9B" w14:paraId="5BDF96A5" w14:textId="77777777" w:rsidTr="63524E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5" w:type="pct"/>
            <w:shd w:val="clear" w:color="auto" w:fill="0A7F8C"/>
            <w:vAlign w:val="center"/>
          </w:tcPr>
          <w:p w14:paraId="10B3F259" w14:textId="77777777" w:rsidR="00DB3DB2" w:rsidRPr="00441D9B" w:rsidRDefault="00DB3DB2" w:rsidP="008135CE">
            <w:pPr>
              <w:tabs>
                <w:tab w:val="center" w:pos="1690"/>
              </w:tabs>
              <w:spacing w:after="15"/>
              <w:rPr>
                <w:rFonts w:ascii="Arial" w:hAnsi="Arial" w:cs="Arial"/>
                <w:color w:val="FFFFFF" w:themeColor="background1"/>
              </w:rPr>
            </w:pPr>
            <w:r w:rsidRPr="00441D9B">
              <w:rPr>
                <w:rFonts w:ascii="Arial" w:hAnsi="Arial" w:cs="Arial"/>
                <w:color w:val="FFFFFF" w:themeColor="background1"/>
              </w:rPr>
              <w:t>When</w:t>
            </w:r>
          </w:p>
        </w:tc>
        <w:tc>
          <w:tcPr>
            <w:tcW w:w="3313" w:type="pct"/>
            <w:gridSpan w:val="2"/>
            <w:shd w:val="clear" w:color="auto" w:fill="0A7F8C"/>
            <w:vAlign w:val="center"/>
          </w:tcPr>
          <w:p w14:paraId="62650783" w14:textId="77777777" w:rsidR="00DB3DB2" w:rsidRPr="00441D9B" w:rsidRDefault="00DB3DB2" w:rsidP="008135CE">
            <w:pPr>
              <w:spacing w:after="15"/>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441D9B">
              <w:rPr>
                <w:rFonts w:ascii="Arial" w:hAnsi="Arial" w:cs="Arial"/>
                <w:color w:val="FFFFFF" w:themeColor="background1"/>
              </w:rPr>
              <w:t>What</w:t>
            </w:r>
          </w:p>
        </w:tc>
        <w:tc>
          <w:tcPr>
            <w:tcW w:w="742" w:type="pct"/>
            <w:shd w:val="clear" w:color="auto" w:fill="0A7F8C"/>
            <w:vAlign w:val="center"/>
          </w:tcPr>
          <w:p w14:paraId="58DE1BDB" w14:textId="77777777" w:rsidR="00DB3DB2" w:rsidRPr="00441D9B" w:rsidRDefault="00DB3DB2" w:rsidP="008135CE">
            <w:pPr>
              <w:spacing w:after="15"/>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rPr>
            </w:pPr>
            <w:r w:rsidRPr="00441D9B">
              <w:rPr>
                <w:rFonts w:ascii="Arial" w:hAnsi="Arial" w:cs="Arial"/>
                <w:color w:val="FFFFFF" w:themeColor="background1"/>
              </w:rPr>
              <w:t>Who</w:t>
            </w:r>
          </w:p>
        </w:tc>
      </w:tr>
      <w:tr w:rsidR="00DB3DB2" w:rsidRPr="00441D9B" w14:paraId="2B74E5BE" w14:textId="77777777" w:rsidTr="63524ED5">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1C404A"/>
            <w:vAlign w:val="center"/>
          </w:tcPr>
          <w:p w14:paraId="2BA31BF9" w14:textId="77777777" w:rsidR="00DB3DB2" w:rsidRPr="00441D9B" w:rsidRDefault="00DB3DB2" w:rsidP="008135CE">
            <w:pPr>
              <w:spacing w:after="15"/>
              <w:rPr>
                <w:rFonts w:ascii="Arial" w:hAnsi="Arial" w:cs="Arial"/>
                <w:color w:val="FFFFFF" w:themeColor="background1"/>
              </w:rPr>
            </w:pPr>
            <w:r w:rsidRPr="00441D9B">
              <w:rPr>
                <w:rFonts w:ascii="Arial" w:hAnsi="Arial" w:cs="Arial"/>
                <w:color w:val="FFFFFF" w:themeColor="background1"/>
              </w:rPr>
              <w:t>Event: Content development and submission</w:t>
            </w:r>
          </w:p>
        </w:tc>
      </w:tr>
      <w:tr w:rsidR="00DB3DB2" w:rsidRPr="00441D9B" w14:paraId="58A5D670" w14:textId="77777777" w:rsidTr="63524ED5">
        <w:trPr>
          <w:trHeight w:val="395"/>
        </w:trPr>
        <w:tc>
          <w:tcPr>
            <w:cnfStyle w:val="001000000000" w:firstRow="0" w:lastRow="0" w:firstColumn="1" w:lastColumn="0" w:oddVBand="0" w:evenVBand="0" w:oddHBand="0" w:evenHBand="0" w:firstRowFirstColumn="0" w:firstRowLastColumn="0" w:lastRowFirstColumn="0" w:lastRowLastColumn="0"/>
            <w:tcW w:w="1181" w:type="pct"/>
            <w:gridSpan w:val="2"/>
            <w:shd w:val="clear" w:color="auto" w:fill="auto"/>
            <w:vAlign w:val="center"/>
          </w:tcPr>
          <w:p w14:paraId="3E9E6C09" w14:textId="77777777" w:rsidR="00DB3DB2" w:rsidRPr="00B54600" w:rsidRDefault="00DB3DB2" w:rsidP="008135CE">
            <w:pPr>
              <w:spacing w:after="15"/>
              <w:rPr>
                <w:rFonts w:ascii="Arial" w:hAnsi="Arial" w:cs="Arial"/>
                <w:b w:val="0"/>
                <w:bCs w:val="0"/>
                <w:color w:val="FFFFFF" w:themeColor="background1"/>
              </w:rPr>
            </w:pPr>
            <w:r w:rsidRPr="00B54600">
              <w:rPr>
                <w:rFonts w:ascii="Arial" w:hAnsi="Arial" w:cs="Arial"/>
                <w:b w:val="0"/>
                <w:bCs w:val="0"/>
              </w:rPr>
              <w:t>Before open submission</w:t>
            </w:r>
          </w:p>
        </w:tc>
        <w:tc>
          <w:tcPr>
            <w:tcW w:w="3077" w:type="pct"/>
            <w:shd w:val="clear" w:color="auto" w:fill="auto"/>
            <w:vAlign w:val="center"/>
          </w:tcPr>
          <w:p w14:paraId="5EA37015" w14:textId="77777777" w:rsidR="00DB3DB2" w:rsidRPr="00942E10"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r w:rsidRPr="00942E10">
              <w:rPr>
                <w:rFonts w:ascii="Arial" w:hAnsi="Arial" w:cs="Arial"/>
                <w:color w:val="auto"/>
              </w:rPr>
              <w:t xml:space="preserve">Event organizers develop session </w:t>
            </w:r>
            <w:proofErr w:type="gramStart"/>
            <w:r w:rsidRPr="00942E10">
              <w:rPr>
                <w:rFonts w:ascii="Arial" w:hAnsi="Arial" w:cs="Arial"/>
                <w:color w:val="auto"/>
              </w:rPr>
              <w:t>outline</w:t>
            </w:r>
            <w:proofErr w:type="gramEnd"/>
            <w:r w:rsidRPr="00942E10">
              <w:rPr>
                <w:rFonts w:ascii="Arial" w:hAnsi="Arial" w:cs="Arial"/>
                <w:color w:val="auto"/>
              </w:rPr>
              <w:t xml:space="preserve">. </w:t>
            </w:r>
          </w:p>
        </w:tc>
        <w:tc>
          <w:tcPr>
            <w:tcW w:w="742" w:type="pct"/>
            <w:shd w:val="clear" w:color="auto" w:fill="auto"/>
            <w:vAlign w:val="center"/>
          </w:tcPr>
          <w:p w14:paraId="3F0FB52A"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Event organizers</w:t>
            </w:r>
          </w:p>
        </w:tc>
      </w:tr>
      <w:tr w:rsidR="00DB3DB2" w:rsidRPr="00441D9B" w14:paraId="7DA963FC" w14:textId="77777777" w:rsidTr="63524ED5">
        <w:trPr>
          <w:trHeight w:val="377"/>
        </w:trPr>
        <w:tc>
          <w:tcPr>
            <w:cnfStyle w:val="001000000000" w:firstRow="0" w:lastRow="0" w:firstColumn="1" w:lastColumn="0" w:oddVBand="0" w:evenVBand="0" w:oddHBand="0" w:evenHBand="0" w:firstRowFirstColumn="0" w:firstRowLastColumn="0" w:lastRowFirstColumn="0" w:lastRowLastColumn="0"/>
            <w:tcW w:w="1181" w:type="pct"/>
            <w:gridSpan w:val="2"/>
            <w:shd w:val="clear" w:color="auto" w:fill="auto"/>
            <w:vAlign w:val="center"/>
          </w:tcPr>
          <w:p w14:paraId="6D2059C8" w14:textId="77777777" w:rsidR="00DB3DB2" w:rsidRPr="00B54600" w:rsidRDefault="00DB3DB2" w:rsidP="008135CE">
            <w:pPr>
              <w:spacing w:after="15"/>
              <w:rPr>
                <w:rFonts w:ascii="Arial" w:hAnsi="Arial" w:cs="Arial"/>
                <w:b w:val="0"/>
                <w:bCs w:val="0"/>
                <w:color w:val="FFFFFF" w:themeColor="background1"/>
              </w:rPr>
            </w:pPr>
            <w:r w:rsidRPr="00B54600">
              <w:rPr>
                <w:rFonts w:ascii="Arial" w:hAnsi="Arial" w:cs="Arial"/>
                <w:b w:val="0"/>
                <w:bCs w:val="0"/>
              </w:rPr>
              <w:t xml:space="preserve">During open submission </w:t>
            </w:r>
          </w:p>
        </w:tc>
        <w:tc>
          <w:tcPr>
            <w:tcW w:w="3077" w:type="pct"/>
            <w:shd w:val="clear" w:color="auto" w:fill="auto"/>
            <w:vAlign w:val="center"/>
          </w:tcPr>
          <w:p w14:paraId="0D21385C" w14:textId="33C2936D" w:rsidR="00DB3DB2" w:rsidRPr="00942E10"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r w:rsidRPr="63524ED5">
              <w:rPr>
                <w:rFonts w:ascii="Arial" w:hAnsi="Arial" w:cs="Arial"/>
                <w:color w:val="auto"/>
              </w:rPr>
              <w:t>Event organizers complete the topic proposal form</w:t>
            </w:r>
            <w:r w:rsidR="069FEBEA" w:rsidRPr="63524ED5">
              <w:rPr>
                <w:rFonts w:ascii="Arial" w:hAnsi="Arial" w:cs="Arial"/>
                <w:color w:val="auto"/>
              </w:rPr>
              <w:t>.</w:t>
            </w:r>
          </w:p>
        </w:tc>
        <w:tc>
          <w:tcPr>
            <w:tcW w:w="742" w:type="pct"/>
            <w:shd w:val="clear" w:color="auto" w:fill="auto"/>
            <w:vAlign w:val="center"/>
          </w:tcPr>
          <w:p w14:paraId="4E7BC7B6"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Event organizers</w:t>
            </w:r>
          </w:p>
        </w:tc>
      </w:tr>
      <w:tr w:rsidR="00DB3DB2" w:rsidRPr="00441D9B" w14:paraId="38A5604B" w14:textId="77777777" w:rsidTr="63524ED5">
        <w:tc>
          <w:tcPr>
            <w:cnfStyle w:val="001000000000" w:firstRow="0" w:lastRow="0" w:firstColumn="1" w:lastColumn="0" w:oddVBand="0" w:evenVBand="0" w:oddHBand="0" w:evenHBand="0" w:firstRowFirstColumn="0" w:firstRowLastColumn="0" w:lastRowFirstColumn="0" w:lastRowLastColumn="0"/>
            <w:tcW w:w="1181" w:type="pct"/>
            <w:gridSpan w:val="2"/>
            <w:shd w:val="clear" w:color="auto" w:fill="auto"/>
            <w:vAlign w:val="center"/>
          </w:tcPr>
          <w:p w14:paraId="666DB6B3" w14:textId="77777777" w:rsidR="00DB3DB2" w:rsidRPr="00B54600" w:rsidRDefault="00DB3DB2" w:rsidP="008135CE">
            <w:pPr>
              <w:spacing w:after="15"/>
              <w:rPr>
                <w:rFonts w:ascii="Arial" w:hAnsi="Arial" w:cs="Arial"/>
                <w:b w:val="0"/>
                <w:bCs w:val="0"/>
                <w:color w:val="FFFFFF" w:themeColor="background1"/>
              </w:rPr>
            </w:pPr>
            <w:r w:rsidRPr="00B54600">
              <w:rPr>
                <w:rFonts w:ascii="Arial" w:hAnsi="Arial" w:cs="Arial"/>
                <w:b w:val="0"/>
                <w:bCs w:val="0"/>
              </w:rPr>
              <w:t xml:space="preserve">After submission close </w:t>
            </w:r>
          </w:p>
        </w:tc>
        <w:tc>
          <w:tcPr>
            <w:tcW w:w="3077" w:type="pct"/>
            <w:shd w:val="clear" w:color="auto" w:fill="auto"/>
            <w:vAlign w:val="center"/>
          </w:tcPr>
          <w:p w14:paraId="1A06F07C" w14:textId="5DCC18B1" w:rsidR="00DB3DB2" w:rsidRPr="00942E10"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b/>
                <w:bCs/>
                <w:color w:val="auto"/>
              </w:rPr>
            </w:pPr>
            <w:r w:rsidRPr="63524ED5">
              <w:rPr>
                <w:rFonts w:ascii="Arial" w:hAnsi="Arial" w:cs="Arial"/>
                <w:color w:val="auto"/>
              </w:rPr>
              <w:t>Topic Selection Subcommittee reviews</w:t>
            </w:r>
            <w:r w:rsidRPr="63524ED5">
              <w:rPr>
                <w:rFonts w:ascii="Arial" w:hAnsi="Arial" w:cs="Arial"/>
                <w:b/>
                <w:bCs/>
                <w:color w:val="auto"/>
              </w:rPr>
              <w:t xml:space="preserve"> </w:t>
            </w:r>
            <w:r w:rsidRPr="63524ED5">
              <w:rPr>
                <w:rFonts w:ascii="Arial" w:hAnsi="Arial" w:cs="Arial"/>
                <w:color w:val="auto"/>
              </w:rPr>
              <w:t xml:space="preserve">proposals to provide approval and/or feedback.  </w:t>
            </w:r>
            <w:r w:rsidRPr="002F7D52">
              <w:rPr>
                <w:rFonts w:ascii="Arial" w:hAnsi="Arial" w:cs="Arial"/>
                <w:i/>
                <w:iCs/>
                <w:color w:val="auto"/>
              </w:rPr>
              <w:t>(a</w:t>
            </w:r>
            <w:r w:rsidRPr="63524ED5">
              <w:rPr>
                <w:rFonts w:ascii="Arial" w:hAnsi="Arial" w:cs="Arial"/>
                <w:i/>
                <w:iCs/>
                <w:color w:val="auto"/>
              </w:rPr>
              <w:t>bout 2 weeks for review)</w:t>
            </w:r>
          </w:p>
        </w:tc>
        <w:tc>
          <w:tcPr>
            <w:tcW w:w="742" w:type="pct"/>
            <w:shd w:val="clear" w:color="auto" w:fill="auto"/>
            <w:vAlign w:val="center"/>
          </w:tcPr>
          <w:p w14:paraId="17447767"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 xml:space="preserve">Topic Selection Subcommittee </w:t>
            </w:r>
          </w:p>
        </w:tc>
      </w:tr>
      <w:tr w:rsidR="00DB3DB2" w:rsidRPr="00441D9B" w14:paraId="2C0BFF90" w14:textId="77777777" w:rsidTr="63524ED5">
        <w:tc>
          <w:tcPr>
            <w:cnfStyle w:val="001000000000" w:firstRow="0" w:lastRow="0" w:firstColumn="1" w:lastColumn="0" w:oddVBand="0" w:evenVBand="0" w:oddHBand="0" w:evenHBand="0" w:firstRowFirstColumn="0" w:firstRowLastColumn="0" w:lastRowFirstColumn="0" w:lastRowLastColumn="0"/>
            <w:tcW w:w="5000" w:type="pct"/>
            <w:gridSpan w:val="4"/>
            <w:shd w:val="clear" w:color="auto" w:fill="1C404A"/>
            <w:vAlign w:val="center"/>
          </w:tcPr>
          <w:p w14:paraId="3B6BE7BA" w14:textId="77777777" w:rsidR="00DB3DB2" w:rsidRPr="006D0ADE" w:rsidRDefault="00DB3DB2" w:rsidP="008135CE">
            <w:pPr>
              <w:spacing w:after="15"/>
              <w:rPr>
                <w:rFonts w:ascii="Arial" w:hAnsi="Arial" w:cs="Arial"/>
                <w:b w:val="0"/>
                <w:bCs w:val="0"/>
                <w:color w:val="FFFFFF" w:themeColor="background1"/>
              </w:rPr>
            </w:pPr>
            <w:r w:rsidRPr="006D0ADE">
              <w:rPr>
                <w:rFonts w:ascii="Arial" w:hAnsi="Arial" w:cs="Arial"/>
                <w:color w:val="FFFFFF" w:themeColor="background1"/>
              </w:rPr>
              <w:t>Event: Planning</w:t>
            </w:r>
          </w:p>
          <w:p w14:paraId="35A5932D" w14:textId="77777777" w:rsidR="00DB3DB2" w:rsidRPr="006D0ADE" w:rsidRDefault="00DB3DB2" w:rsidP="008135CE">
            <w:pPr>
              <w:spacing w:after="15"/>
              <w:rPr>
                <w:rFonts w:ascii="Arial" w:hAnsi="Arial" w:cs="Arial"/>
                <w:b w:val="0"/>
                <w:bCs w:val="0"/>
                <w:i/>
                <w:iCs/>
                <w:color w:val="auto"/>
                <w:sz w:val="20"/>
                <w:szCs w:val="20"/>
              </w:rPr>
            </w:pPr>
            <w:r w:rsidRPr="006D0ADE">
              <w:rPr>
                <w:rFonts w:ascii="Arial" w:hAnsi="Arial" w:cs="Arial"/>
                <w:b w:val="0"/>
                <w:bCs w:val="0"/>
                <w:i/>
                <w:iCs/>
                <w:color w:val="FFFFFF" w:themeColor="background1"/>
              </w:rPr>
              <w:t>* Does not meet consecutively.</w:t>
            </w:r>
          </w:p>
        </w:tc>
      </w:tr>
      <w:tr w:rsidR="00DB3DB2" w:rsidRPr="00441D9B" w14:paraId="73ADB4B4" w14:textId="77777777" w:rsidTr="63524ED5">
        <w:trPr>
          <w:trHeight w:val="665"/>
        </w:trPr>
        <w:tc>
          <w:tcPr>
            <w:cnfStyle w:val="001000000000" w:firstRow="0" w:lastRow="0" w:firstColumn="1" w:lastColumn="0" w:oddVBand="0" w:evenVBand="0" w:oddHBand="0" w:evenHBand="0" w:firstRowFirstColumn="0" w:firstRowLastColumn="0" w:lastRowFirstColumn="0" w:lastRowLastColumn="0"/>
            <w:tcW w:w="945" w:type="pct"/>
            <w:shd w:val="clear" w:color="auto" w:fill="auto"/>
            <w:vAlign w:val="center"/>
          </w:tcPr>
          <w:p w14:paraId="63580576" w14:textId="77777777" w:rsidR="00DB3DB2" w:rsidRPr="00441D9B" w:rsidRDefault="00DB3DB2" w:rsidP="008135CE">
            <w:pPr>
              <w:spacing w:after="15"/>
              <w:rPr>
                <w:rFonts w:ascii="Arial" w:hAnsi="Arial" w:cs="Arial"/>
                <w:color w:val="auto"/>
              </w:rPr>
            </w:pPr>
            <w:r w:rsidRPr="00441D9B">
              <w:rPr>
                <w:rFonts w:ascii="Arial" w:hAnsi="Arial" w:cs="Arial"/>
                <w:color w:val="auto"/>
              </w:rPr>
              <w:t>Initial 10 months</w:t>
            </w:r>
          </w:p>
        </w:tc>
        <w:tc>
          <w:tcPr>
            <w:tcW w:w="3313" w:type="pct"/>
            <w:gridSpan w:val="2"/>
            <w:shd w:val="clear" w:color="auto" w:fill="auto"/>
            <w:vAlign w:val="center"/>
          </w:tcPr>
          <w:p w14:paraId="42D66B04" w14:textId="77777777" w:rsidR="00DB3DB2" w:rsidRPr="00441D9B" w:rsidRDefault="00DB3DB2" w:rsidP="00DB3DB2">
            <w:pPr>
              <w:pStyle w:val="ListParagraph"/>
              <w:numPr>
                <w:ilvl w:val="0"/>
                <w:numId w:val="7"/>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41D9B">
              <w:rPr>
                <w:rFonts w:ascii="Arial" w:hAnsi="Arial" w:cs="Arial"/>
                <w:color w:val="auto"/>
              </w:rPr>
              <w:t>Reviewing and building the program details.</w:t>
            </w:r>
          </w:p>
          <w:p w14:paraId="36D4488D" w14:textId="77777777" w:rsidR="00DB3DB2" w:rsidRPr="00441D9B" w:rsidRDefault="00DB3DB2" w:rsidP="00DB3DB2">
            <w:pPr>
              <w:pStyle w:val="ListParagraph"/>
              <w:numPr>
                <w:ilvl w:val="0"/>
                <w:numId w:val="7"/>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41D9B">
              <w:rPr>
                <w:rFonts w:ascii="Arial" w:hAnsi="Arial" w:cs="Arial"/>
                <w:color w:val="auto"/>
              </w:rPr>
              <w:t>Brainstorming and inviting speakers.</w:t>
            </w:r>
          </w:p>
        </w:tc>
        <w:tc>
          <w:tcPr>
            <w:tcW w:w="742" w:type="pct"/>
            <w:shd w:val="clear" w:color="auto" w:fill="auto"/>
            <w:vAlign w:val="center"/>
          </w:tcPr>
          <w:p w14:paraId="08F029BC"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Co-Chairs</w:t>
            </w:r>
          </w:p>
          <w:p w14:paraId="007DC2FB"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ISOQOL staff</w:t>
            </w:r>
          </w:p>
        </w:tc>
      </w:tr>
      <w:tr w:rsidR="00DB3DB2" w:rsidRPr="00441D9B" w14:paraId="46E49BB0" w14:textId="77777777" w:rsidTr="63524ED5">
        <w:trPr>
          <w:trHeight w:val="665"/>
        </w:trPr>
        <w:tc>
          <w:tcPr>
            <w:cnfStyle w:val="001000000000" w:firstRow="0" w:lastRow="0" w:firstColumn="1" w:lastColumn="0" w:oddVBand="0" w:evenVBand="0" w:oddHBand="0" w:evenHBand="0" w:firstRowFirstColumn="0" w:firstRowLastColumn="0" w:lastRowFirstColumn="0" w:lastRowLastColumn="0"/>
            <w:tcW w:w="945" w:type="pct"/>
            <w:shd w:val="clear" w:color="auto" w:fill="auto"/>
            <w:vAlign w:val="center"/>
          </w:tcPr>
          <w:p w14:paraId="69FA4CF5" w14:textId="77777777" w:rsidR="00DB3DB2" w:rsidRPr="00441D9B" w:rsidRDefault="00DB3DB2" w:rsidP="008135CE">
            <w:pPr>
              <w:spacing w:after="15"/>
              <w:rPr>
                <w:rFonts w:ascii="Arial" w:hAnsi="Arial" w:cs="Arial"/>
                <w:color w:val="auto"/>
              </w:rPr>
            </w:pPr>
            <w:r w:rsidRPr="00441D9B">
              <w:rPr>
                <w:rFonts w:ascii="Arial" w:hAnsi="Arial" w:cs="Arial"/>
                <w:color w:val="auto"/>
              </w:rPr>
              <w:t>Remaining 6 months</w:t>
            </w:r>
          </w:p>
        </w:tc>
        <w:tc>
          <w:tcPr>
            <w:tcW w:w="3313" w:type="pct"/>
            <w:gridSpan w:val="2"/>
            <w:shd w:val="clear" w:color="auto" w:fill="auto"/>
            <w:vAlign w:val="center"/>
          </w:tcPr>
          <w:p w14:paraId="42674A37" w14:textId="77777777" w:rsidR="00DB3DB2" w:rsidRPr="00441D9B"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41D9B">
              <w:rPr>
                <w:rFonts w:ascii="Arial" w:hAnsi="Arial" w:cs="Arial"/>
                <w:color w:val="auto"/>
              </w:rPr>
              <w:t>Co-chairs, speakers, and ISOQOL staff meet</w:t>
            </w:r>
            <w:r>
              <w:rPr>
                <w:rFonts w:ascii="Arial" w:hAnsi="Arial" w:cs="Arial"/>
                <w:color w:val="auto"/>
              </w:rPr>
              <w:t xml:space="preserve"> monthly</w:t>
            </w:r>
            <w:r w:rsidRPr="00441D9B">
              <w:rPr>
                <w:rFonts w:ascii="Arial" w:hAnsi="Arial" w:cs="Arial"/>
                <w:color w:val="auto"/>
              </w:rPr>
              <w:t xml:space="preserve"> to finalize presentations and session details.</w:t>
            </w:r>
          </w:p>
        </w:tc>
        <w:tc>
          <w:tcPr>
            <w:tcW w:w="742" w:type="pct"/>
            <w:shd w:val="clear" w:color="auto" w:fill="auto"/>
            <w:vAlign w:val="center"/>
          </w:tcPr>
          <w:p w14:paraId="0F96F973"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Co-Chairs</w:t>
            </w:r>
          </w:p>
          <w:p w14:paraId="2DEC5F9C"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Speakers</w:t>
            </w:r>
          </w:p>
          <w:p w14:paraId="601CAB4D"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ISOQOL staff</w:t>
            </w:r>
          </w:p>
        </w:tc>
      </w:tr>
      <w:tr w:rsidR="00DB3DB2" w:rsidRPr="00441D9B" w14:paraId="14ED6DFD" w14:textId="77777777" w:rsidTr="63524ED5">
        <w:trPr>
          <w:trHeight w:val="665"/>
        </w:trPr>
        <w:tc>
          <w:tcPr>
            <w:cnfStyle w:val="001000000000" w:firstRow="0" w:lastRow="0" w:firstColumn="1" w:lastColumn="0" w:oddVBand="0" w:evenVBand="0" w:oddHBand="0" w:evenHBand="0" w:firstRowFirstColumn="0" w:firstRowLastColumn="0" w:lastRowFirstColumn="0" w:lastRowLastColumn="0"/>
            <w:tcW w:w="945" w:type="pct"/>
            <w:shd w:val="clear" w:color="auto" w:fill="auto"/>
            <w:vAlign w:val="center"/>
          </w:tcPr>
          <w:p w14:paraId="4B358C4C" w14:textId="77777777" w:rsidR="00DB3DB2" w:rsidRPr="00441D9B" w:rsidRDefault="00DB3DB2" w:rsidP="008135CE">
            <w:pPr>
              <w:spacing w:after="15"/>
              <w:rPr>
                <w:rFonts w:ascii="Arial" w:hAnsi="Arial" w:cs="Arial"/>
                <w:color w:val="auto"/>
              </w:rPr>
            </w:pPr>
            <w:r w:rsidRPr="00441D9B">
              <w:rPr>
                <w:rFonts w:ascii="Arial" w:hAnsi="Arial" w:cs="Arial"/>
                <w:color w:val="auto"/>
              </w:rPr>
              <w:t>Live Event</w:t>
            </w:r>
          </w:p>
        </w:tc>
        <w:tc>
          <w:tcPr>
            <w:tcW w:w="3313" w:type="pct"/>
            <w:gridSpan w:val="2"/>
            <w:shd w:val="clear" w:color="auto" w:fill="auto"/>
            <w:vAlign w:val="center"/>
          </w:tcPr>
          <w:p w14:paraId="605425E3" w14:textId="77777777" w:rsidR="00DB3DB2" w:rsidRPr="00441D9B" w:rsidRDefault="00DB3DB2" w:rsidP="00DB3DB2">
            <w:pPr>
              <w:pStyle w:val="ListParagraph"/>
              <w:numPr>
                <w:ilvl w:val="0"/>
                <w:numId w:val="6"/>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441D9B">
              <w:rPr>
                <w:rFonts w:ascii="Arial" w:hAnsi="Arial" w:cs="Arial"/>
                <w:color w:val="auto"/>
              </w:rPr>
              <w:t>Co-chairs attend the full event to moderate the sessions.</w:t>
            </w:r>
          </w:p>
          <w:p w14:paraId="65502AD1" w14:textId="4F877DCD" w:rsidR="00AB183A" w:rsidRDefault="00AB183A" w:rsidP="00DB3DB2">
            <w:pPr>
              <w:pStyle w:val="ListParagraph"/>
              <w:numPr>
                <w:ilvl w:val="0"/>
                <w:numId w:val="6"/>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AB183A">
              <w:rPr>
                <w:rFonts w:ascii="Arial" w:hAnsi="Arial" w:cs="Arial"/>
                <w:color w:val="auto"/>
              </w:rPr>
              <w:t>Speakers attend their full session to participate in the live attendee engagement portion</w:t>
            </w:r>
            <w:r>
              <w:rPr>
                <w:rFonts w:ascii="Arial" w:hAnsi="Arial" w:cs="Arial"/>
                <w:color w:val="auto"/>
              </w:rPr>
              <w:t>.</w:t>
            </w:r>
          </w:p>
          <w:p w14:paraId="4C1C1904" w14:textId="46F94EC8" w:rsidR="00DB3DB2" w:rsidRPr="00441D9B" w:rsidRDefault="00DB3DB2" w:rsidP="00DB3DB2">
            <w:pPr>
              <w:pStyle w:val="ListParagraph"/>
              <w:numPr>
                <w:ilvl w:val="0"/>
                <w:numId w:val="6"/>
              </w:numPr>
              <w:spacing w:after="15"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63524ED5">
              <w:rPr>
                <w:rFonts w:ascii="Arial" w:hAnsi="Arial" w:cs="Arial"/>
                <w:color w:val="auto"/>
              </w:rPr>
              <w:t>ISOQOL staff attend the full event to manage all logistics</w:t>
            </w:r>
            <w:r w:rsidR="2AF1B4D9" w:rsidRPr="63524ED5">
              <w:rPr>
                <w:rFonts w:ascii="Arial" w:hAnsi="Arial" w:cs="Arial"/>
                <w:color w:val="auto"/>
              </w:rPr>
              <w:t>.</w:t>
            </w:r>
          </w:p>
        </w:tc>
        <w:tc>
          <w:tcPr>
            <w:tcW w:w="742" w:type="pct"/>
            <w:shd w:val="clear" w:color="auto" w:fill="auto"/>
            <w:vAlign w:val="center"/>
          </w:tcPr>
          <w:p w14:paraId="6CF89481"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Co-Chairs</w:t>
            </w:r>
          </w:p>
          <w:p w14:paraId="176601D7"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Speakers</w:t>
            </w:r>
          </w:p>
          <w:p w14:paraId="3F615B04" w14:textId="77777777" w:rsidR="00DB3DB2" w:rsidRPr="006D0ADE" w:rsidRDefault="00DB3DB2" w:rsidP="008135CE">
            <w:pPr>
              <w:spacing w:after="15"/>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6D0ADE">
              <w:rPr>
                <w:rFonts w:ascii="Arial" w:hAnsi="Arial" w:cs="Arial"/>
                <w:color w:val="auto"/>
                <w:sz w:val="20"/>
                <w:szCs w:val="20"/>
              </w:rPr>
              <w:t>ISOQOL staff</w:t>
            </w:r>
          </w:p>
        </w:tc>
      </w:tr>
    </w:tbl>
    <w:p w14:paraId="73A14BF6" w14:textId="77777777" w:rsidR="00DB3DB2" w:rsidRDefault="00DB3DB2" w:rsidP="00DB3DB2"/>
    <w:p w14:paraId="5067ED44" w14:textId="513B5DC4" w:rsidR="00C71614" w:rsidRPr="002F7D52" w:rsidRDefault="00C71614" w:rsidP="002F7D52">
      <w:pPr>
        <w:spacing w:after="0" w:line="276" w:lineRule="auto"/>
        <w:rPr>
          <w:rFonts w:ascii="Arial" w:eastAsia="Times New Roman" w:hAnsi="Arial" w:cs="Arial"/>
        </w:rPr>
      </w:pPr>
      <w:r w:rsidRPr="002F7D52">
        <w:rPr>
          <w:rFonts w:ascii="Arial" w:eastAsia="Times New Roman" w:hAnsi="Arial" w:cs="Arial"/>
          <w:b/>
          <w:bCs/>
          <w:u w:val="single"/>
          <w:shd w:val="clear" w:color="auto" w:fill="FFFFFF"/>
        </w:rPr>
        <w:t>Items to consider when proposing a virtual symposium:</w:t>
      </w:r>
      <w:r w:rsidRPr="002F7D52">
        <w:rPr>
          <w:rFonts w:ascii="Arial" w:eastAsia="Times New Roman" w:hAnsi="Arial" w:cs="Arial"/>
          <w:u w:val="single"/>
          <w:shd w:val="clear" w:color="auto" w:fill="FFFFFF"/>
        </w:rPr>
        <w:br/>
      </w:r>
      <w:r w:rsidRPr="002F7D52">
        <w:rPr>
          <w:rFonts w:ascii="Arial" w:eastAsia="Times New Roman" w:hAnsi="Arial" w:cs="Arial"/>
          <w:i/>
          <w:iCs/>
          <w:shd w:val="clear" w:color="auto" w:fill="FFFFFF"/>
        </w:rPr>
        <w:t>As much as possible, incorporate these responses in your proposal:</w:t>
      </w:r>
    </w:p>
    <w:p w14:paraId="2BF46740" w14:textId="260607DA" w:rsidR="00C71614" w:rsidRPr="002F7D52" w:rsidRDefault="00C71614" w:rsidP="002F7D52">
      <w:pPr>
        <w:pStyle w:val="ListParagraph"/>
        <w:numPr>
          <w:ilvl w:val="0"/>
          <w:numId w:val="17"/>
        </w:numPr>
        <w:spacing w:after="0" w:line="276" w:lineRule="auto"/>
        <w:rPr>
          <w:rFonts w:ascii="Arial" w:eastAsia="Times New Roman" w:hAnsi="Arial" w:cs="Arial"/>
          <w:color w:val="505050"/>
        </w:rPr>
      </w:pPr>
      <w:r w:rsidRPr="002F7D52">
        <w:rPr>
          <w:rFonts w:ascii="Arial" w:eastAsia="Times New Roman" w:hAnsi="Arial" w:cs="Arial"/>
        </w:rPr>
        <w:t xml:space="preserve">Why </w:t>
      </w:r>
      <w:proofErr w:type="gramStart"/>
      <w:r w:rsidRPr="002F7D52">
        <w:rPr>
          <w:rFonts w:ascii="Arial" w:eastAsia="Times New Roman" w:hAnsi="Arial" w:cs="Arial"/>
        </w:rPr>
        <w:t>was</w:t>
      </w:r>
      <w:proofErr w:type="gramEnd"/>
      <w:r w:rsidRPr="002F7D52">
        <w:rPr>
          <w:rFonts w:ascii="Arial" w:eastAsia="Times New Roman" w:hAnsi="Arial" w:cs="Arial"/>
        </w:rPr>
        <w:t xml:space="preserve"> the content chosen and how is it relevant to </w:t>
      </w:r>
      <w:hyperlink r:id="rId7" w:anchor="mission">
        <w:r w:rsidRPr="002F7D52">
          <w:rPr>
            <w:rFonts w:ascii="Arial" w:eastAsia="Times New Roman" w:hAnsi="Arial" w:cs="Arial"/>
            <w:color w:val="386DC8"/>
            <w:u w:val="single"/>
          </w:rPr>
          <w:t>ISOQOL’s mission/vision </w:t>
        </w:r>
      </w:hyperlink>
      <w:r w:rsidRPr="002F7D52">
        <w:rPr>
          <w:rFonts w:ascii="Arial" w:eastAsia="Times New Roman" w:hAnsi="Arial" w:cs="Arial"/>
        </w:rPr>
        <w:t>?</w:t>
      </w:r>
    </w:p>
    <w:p w14:paraId="5A29BBD5" w14:textId="77777777" w:rsidR="00C71614" w:rsidRPr="002F7D52" w:rsidRDefault="00C71614" w:rsidP="002F7D52">
      <w:pPr>
        <w:pStyle w:val="ListParagraph"/>
        <w:numPr>
          <w:ilvl w:val="0"/>
          <w:numId w:val="17"/>
        </w:numPr>
        <w:shd w:val="clear" w:color="auto" w:fill="FFFFFF"/>
        <w:spacing w:before="100" w:beforeAutospacing="1" w:after="100" w:afterAutospacing="1" w:line="276" w:lineRule="auto"/>
        <w:rPr>
          <w:rFonts w:ascii="Arial" w:eastAsia="Times New Roman" w:hAnsi="Arial" w:cs="Arial"/>
          <w:color w:val="505050"/>
        </w:rPr>
      </w:pPr>
      <w:r w:rsidRPr="002F7D52">
        <w:rPr>
          <w:rFonts w:ascii="Arial" w:eastAsia="Times New Roman" w:hAnsi="Arial" w:cs="Arial"/>
        </w:rPr>
        <w:t>How does this proposal differ from, or build upon, previous </w:t>
      </w:r>
      <w:hyperlink r:id="rId8" w:anchor="on-demand-events-content" w:history="1">
        <w:r w:rsidRPr="002F7D52">
          <w:rPr>
            <w:rFonts w:ascii="Arial" w:eastAsia="Times New Roman" w:hAnsi="Arial" w:cs="Arial"/>
            <w:color w:val="386DC8"/>
            <w:u w:val="single"/>
          </w:rPr>
          <w:t>virtual symposia topics and ISOQOL webinars </w:t>
        </w:r>
      </w:hyperlink>
      <w:r w:rsidRPr="002F7D52">
        <w:rPr>
          <w:rFonts w:ascii="Arial" w:eastAsia="Times New Roman" w:hAnsi="Arial" w:cs="Arial"/>
        </w:rPr>
        <w:t>with similar content?</w:t>
      </w:r>
    </w:p>
    <w:p w14:paraId="0E17B7B5" w14:textId="77777777" w:rsidR="00C71614" w:rsidRPr="002F7D52" w:rsidRDefault="00C71614" w:rsidP="002F7D52">
      <w:pPr>
        <w:pStyle w:val="ListParagraph"/>
        <w:numPr>
          <w:ilvl w:val="0"/>
          <w:numId w:val="17"/>
        </w:numPr>
        <w:shd w:val="clear" w:color="auto" w:fill="FFFFFF"/>
        <w:spacing w:before="100" w:beforeAutospacing="1" w:after="100" w:afterAutospacing="1" w:line="276" w:lineRule="auto"/>
        <w:rPr>
          <w:rFonts w:ascii="Arial" w:eastAsia="Times New Roman" w:hAnsi="Arial" w:cs="Arial"/>
          <w:color w:val="505050"/>
        </w:rPr>
      </w:pPr>
      <w:r w:rsidRPr="002F7D52">
        <w:rPr>
          <w:rFonts w:ascii="Arial" w:eastAsia="Times New Roman" w:hAnsi="Arial" w:cs="Arial"/>
        </w:rPr>
        <w:t>What steps are taken to ensure state-of the-art concerns and methods are included?</w:t>
      </w:r>
    </w:p>
    <w:p w14:paraId="3EEF43F7" w14:textId="77777777" w:rsidR="00C71614" w:rsidRPr="00C71614" w:rsidRDefault="008F457F" w:rsidP="00C71614">
      <w:pPr>
        <w:spacing w:before="384" w:after="384" w:line="240" w:lineRule="auto"/>
        <w:rPr>
          <w:rFonts w:ascii="Arial" w:eastAsia="Times New Roman" w:hAnsi="Arial" w:cs="Arial"/>
          <w:sz w:val="24"/>
          <w:szCs w:val="24"/>
          <w:shd w:val="clear" w:color="auto" w:fill="FFFFFF"/>
        </w:rPr>
      </w:pPr>
      <w:r>
        <w:rPr>
          <w:rFonts w:ascii="Arial" w:eastAsia="Times New Roman" w:hAnsi="Arial" w:cs="Arial"/>
          <w:sz w:val="24"/>
          <w:szCs w:val="24"/>
          <w:shd w:val="clear" w:color="auto" w:fill="FFFFFF"/>
        </w:rPr>
        <w:pict w14:anchorId="014AA83D">
          <v:rect id="_x0000_i1026" style="width:0;height:0" o:hralign="center" o:hrstd="t" o:hr="t" fillcolor="#a0a0a0" stroked="f"/>
        </w:pict>
      </w:r>
    </w:p>
    <w:p w14:paraId="4CE4A6D6" w14:textId="0CEB51F0" w:rsidR="00C71614" w:rsidRDefault="00C71614" w:rsidP="7D90AAF2">
      <w:pPr>
        <w:rPr>
          <w:rFonts w:ascii="Arial" w:eastAsia="Times New Roman" w:hAnsi="Arial" w:cs="Arial"/>
          <w:i/>
          <w:iCs/>
          <w:sz w:val="21"/>
          <w:szCs w:val="21"/>
        </w:rPr>
      </w:pPr>
      <w:r w:rsidRPr="7D90AAF2">
        <w:rPr>
          <w:rFonts w:ascii="Arial" w:eastAsia="Times New Roman" w:hAnsi="Arial" w:cs="Arial"/>
          <w:b/>
          <w:bCs/>
          <w:i/>
          <w:iCs/>
          <w:sz w:val="21"/>
          <w:szCs w:val="21"/>
          <w:shd w:val="clear" w:color="auto" w:fill="FFFFFF"/>
        </w:rPr>
        <w:t>If you need help finding speakers or fine-tuning a topic, </w:t>
      </w:r>
      <w:hyperlink r:id="rId9" w:anchor="teamwork" w:history="1">
        <w:r w:rsidRPr="7D90AAF2">
          <w:rPr>
            <w:rFonts w:ascii="Arial" w:eastAsia="Times New Roman" w:hAnsi="Arial" w:cs="Arial"/>
            <w:i/>
            <w:iCs/>
            <w:color w:val="386DC8"/>
            <w:sz w:val="21"/>
            <w:szCs w:val="21"/>
            <w:u w:val="single"/>
          </w:rPr>
          <w:t>Teamwork</w:t>
        </w:r>
      </w:hyperlink>
      <w:r w:rsidRPr="7D90AAF2">
        <w:rPr>
          <w:rFonts w:ascii="Arial" w:eastAsia="Times New Roman" w:hAnsi="Arial" w:cs="Arial"/>
          <w:i/>
          <w:iCs/>
          <w:sz w:val="21"/>
          <w:szCs w:val="21"/>
          <w:shd w:val="clear" w:color="auto" w:fill="FFFFFF"/>
        </w:rPr>
        <w:t> is a great resource for seeking help from fellow members. Many SIGs use the message thread feature in Teamwork to develop webinars.</w:t>
      </w:r>
      <w:r w:rsidR="1DE9704F" w:rsidRPr="7D90AAF2">
        <w:rPr>
          <w:rFonts w:ascii="Arial" w:eastAsia="Times New Roman" w:hAnsi="Arial" w:cs="Arial"/>
          <w:i/>
          <w:iCs/>
          <w:sz w:val="21"/>
          <w:szCs w:val="21"/>
          <w:shd w:val="clear" w:color="auto" w:fill="FFFFFF"/>
        </w:rPr>
        <w:t xml:space="preserve"> </w:t>
      </w:r>
      <w:r w:rsidR="1DE9704F" w:rsidRPr="7D90AAF2">
        <w:rPr>
          <w:rFonts w:ascii="Arial" w:eastAsia="Times New Roman" w:hAnsi="Arial" w:cs="Arial"/>
          <w:i/>
          <w:iCs/>
          <w:sz w:val="21"/>
          <w:szCs w:val="21"/>
        </w:rPr>
        <w:t>Please contact ISOQOL staff at info@isoqol.org if you need help accessing Teamwork or joining a SIG.</w:t>
      </w:r>
    </w:p>
    <w:p w14:paraId="2EC0EB6A" w14:textId="77777777" w:rsidR="00C71614" w:rsidRDefault="00C71614" w:rsidP="00DB3DB2"/>
    <w:p w14:paraId="06BBE29C" w14:textId="77777777" w:rsidR="002F7D52" w:rsidRDefault="002F7D52" w:rsidP="00DB3DB2"/>
    <w:p w14:paraId="0DEC2065" w14:textId="4C157440" w:rsidR="00DB3DB2" w:rsidRPr="00B32E08" w:rsidRDefault="00051DEF" w:rsidP="63524ED5">
      <w:pPr>
        <w:pBdr>
          <w:bottom w:val="single" w:sz="4" w:space="1" w:color="auto"/>
        </w:pBdr>
        <w:spacing w:after="0"/>
        <w:rPr>
          <w:rFonts w:ascii="Arial" w:hAnsi="Arial" w:cs="Arial"/>
          <w:b/>
          <w:bCs/>
          <w:sz w:val="32"/>
          <w:szCs w:val="32"/>
        </w:rPr>
      </w:pPr>
      <w:r w:rsidRPr="002F7D52">
        <w:rPr>
          <w:rFonts w:ascii="Arial" w:hAnsi="Arial" w:cs="Arial"/>
          <w:b/>
          <w:bCs/>
          <w:sz w:val="32"/>
          <w:szCs w:val="32"/>
        </w:rPr>
        <w:t>PROPOSAL FORM</w:t>
      </w:r>
    </w:p>
    <w:p w14:paraId="36A37844" w14:textId="603A2D28" w:rsidR="00DB3DB2" w:rsidRPr="001F5B65" w:rsidRDefault="0018614B" w:rsidP="001F5B65">
      <w:pPr>
        <w:shd w:val="clear" w:color="auto" w:fill="F2F2F2" w:themeFill="background1" w:themeFillShade="F2"/>
        <w:spacing w:before="240"/>
        <w:rPr>
          <w:rFonts w:ascii="Arial" w:hAnsi="Arial" w:cs="Arial"/>
          <w:b/>
          <w:bCs/>
          <w:sz w:val="24"/>
          <w:szCs w:val="24"/>
        </w:rPr>
      </w:pPr>
      <w:r w:rsidRPr="001F5B65">
        <w:rPr>
          <w:rFonts w:ascii="Arial" w:hAnsi="Arial" w:cs="Arial"/>
          <w:b/>
          <w:bCs/>
          <w:sz w:val="24"/>
          <w:szCs w:val="24"/>
        </w:rPr>
        <w:t>Contact Information</w:t>
      </w:r>
    </w:p>
    <w:p w14:paraId="38499DAC" w14:textId="79DC20FA" w:rsidR="00DB3DB2" w:rsidRPr="002F7D52" w:rsidRDefault="00424BF6" w:rsidP="7D90AAF2">
      <w:pPr>
        <w:autoSpaceDE w:val="0"/>
        <w:autoSpaceDN w:val="0"/>
        <w:adjustRightInd w:val="0"/>
        <w:spacing w:after="0" w:line="240" w:lineRule="auto"/>
        <w:rPr>
          <w:rFonts w:ascii="Arial" w:hAnsi="Arial" w:cs="Arial"/>
          <w:b/>
          <w:bCs/>
          <w:i/>
          <w:iCs/>
          <w:color w:val="FF0000"/>
          <w:sz w:val="20"/>
          <w:szCs w:val="20"/>
        </w:rPr>
      </w:pPr>
      <w:r w:rsidRPr="002F7D52">
        <w:rPr>
          <w:rFonts w:ascii="Arial" w:hAnsi="Arial" w:cs="Arial"/>
          <w:b/>
          <w:bCs/>
          <w:i/>
          <w:iCs/>
          <w:color w:val="FF0000"/>
          <w:sz w:val="20"/>
          <w:szCs w:val="20"/>
        </w:rPr>
        <w:t xml:space="preserve">By submitting this proposal, you are </w:t>
      </w:r>
      <w:r w:rsidR="00B54A97" w:rsidRPr="002F7D52">
        <w:rPr>
          <w:rFonts w:ascii="Arial" w:hAnsi="Arial" w:cs="Arial"/>
          <w:b/>
          <w:bCs/>
          <w:i/>
          <w:iCs/>
          <w:color w:val="FF0000"/>
          <w:sz w:val="20"/>
          <w:szCs w:val="20"/>
        </w:rPr>
        <w:t xml:space="preserve">indicating that you </w:t>
      </w:r>
      <w:r w:rsidR="00626107" w:rsidRPr="002F7D52">
        <w:rPr>
          <w:rFonts w:ascii="Arial" w:hAnsi="Arial" w:cs="Arial"/>
          <w:b/>
          <w:bCs/>
          <w:i/>
          <w:iCs/>
          <w:color w:val="FF0000"/>
          <w:sz w:val="20"/>
          <w:szCs w:val="20"/>
        </w:rPr>
        <w:t>will be</w:t>
      </w:r>
      <w:r w:rsidRPr="002F7D52">
        <w:rPr>
          <w:rFonts w:ascii="Arial" w:hAnsi="Arial" w:cs="Arial"/>
          <w:b/>
          <w:bCs/>
          <w:i/>
          <w:iCs/>
          <w:color w:val="FF0000"/>
          <w:sz w:val="20"/>
          <w:szCs w:val="20"/>
        </w:rPr>
        <w:t xml:space="preserve"> </w:t>
      </w:r>
      <w:r w:rsidR="63C71756" w:rsidRPr="002F7D52">
        <w:rPr>
          <w:rFonts w:ascii="Arial" w:hAnsi="Arial" w:cs="Arial"/>
          <w:b/>
          <w:bCs/>
          <w:i/>
          <w:iCs/>
          <w:color w:val="FF0000"/>
          <w:sz w:val="20"/>
          <w:szCs w:val="20"/>
        </w:rPr>
        <w:t xml:space="preserve">a </w:t>
      </w:r>
      <w:r w:rsidRPr="002F7D52">
        <w:rPr>
          <w:rFonts w:ascii="Arial" w:hAnsi="Arial" w:cs="Arial"/>
          <w:b/>
          <w:bCs/>
          <w:i/>
          <w:iCs/>
          <w:color w:val="FF0000"/>
          <w:sz w:val="20"/>
          <w:szCs w:val="20"/>
        </w:rPr>
        <w:t>Co-Chair for the event.</w:t>
      </w:r>
    </w:p>
    <w:p w14:paraId="5089F1B9" w14:textId="77777777" w:rsidR="00424BF6" w:rsidRPr="00077A35" w:rsidRDefault="00424BF6" w:rsidP="00DB3DB2">
      <w:pPr>
        <w:autoSpaceDE w:val="0"/>
        <w:autoSpaceDN w:val="0"/>
        <w:adjustRightInd w:val="0"/>
        <w:spacing w:after="0" w:line="240" w:lineRule="auto"/>
        <w:rPr>
          <w:rFonts w:ascii="Arial" w:hAnsi="Arial" w:cs="Arial"/>
          <w:i/>
          <w:iCs/>
        </w:rPr>
      </w:pPr>
    </w:p>
    <w:p w14:paraId="21D12C10" w14:textId="37555648" w:rsidR="001C6578" w:rsidRPr="002F7D52" w:rsidRDefault="00DB3DB2" w:rsidP="002F7D52">
      <w:pPr>
        <w:autoSpaceDE w:val="0"/>
        <w:autoSpaceDN w:val="0"/>
        <w:adjustRightInd w:val="0"/>
        <w:spacing w:after="0" w:line="240" w:lineRule="auto"/>
        <w:rPr>
          <w:rFonts w:ascii="Arial" w:hAnsi="Arial" w:cs="Arial"/>
          <w:b/>
          <w:bCs/>
        </w:rPr>
      </w:pPr>
      <w:r w:rsidRPr="002F7D52">
        <w:rPr>
          <w:rFonts w:ascii="Arial" w:hAnsi="Arial" w:cs="Arial"/>
          <w:b/>
          <w:bCs/>
          <w:shd w:val="clear" w:color="auto" w:fill="FFFFFF"/>
        </w:rPr>
        <w:t>Submitter's Full Name</w:t>
      </w:r>
      <w:r w:rsidR="001C6578" w:rsidRPr="002F7D52">
        <w:rPr>
          <w:rFonts w:ascii="Arial" w:hAnsi="Arial" w:cs="Arial"/>
          <w:b/>
          <w:bCs/>
          <w:shd w:val="clear" w:color="auto" w:fill="FFFFFF"/>
        </w:rPr>
        <w:t>:</w:t>
      </w:r>
    </w:p>
    <w:p w14:paraId="2AF2B8A3" w14:textId="2595324C" w:rsidR="001C6578" w:rsidRPr="002F7D52" w:rsidRDefault="00DB3DB2" w:rsidP="002F7D52">
      <w:pPr>
        <w:autoSpaceDE w:val="0"/>
        <w:autoSpaceDN w:val="0"/>
        <w:adjustRightInd w:val="0"/>
        <w:spacing w:after="0" w:line="240" w:lineRule="auto"/>
        <w:rPr>
          <w:rFonts w:ascii="Arial" w:hAnsi="Arial" w:cs="Arial"/>
          <w:b/>
          <w:bCs/>
        </w:rPr>
      </w:pPr>
      <w:r w:rsidRPr="002F7D52">
        <w:rPr>
          <w:rFonts w:ascii="Arial" w:hAnsi="Arial" w:cs="Arial"/>
          <w:b/>
          <w:bCs/>
          <w:shd w:val="clear" w:color="auto" w:fill="FFFFFF"/>
        </w:rPr>
        <w:t>Professional Degree(s)</w:t>
      </w:r>
      <w:r w:rsidR="001C6578" w:rsidRPr="002F7D52">
        <w:rPr>
          <w:rFonts w:ascii="Arial" w:hAnsi="Arial" w:cs="Arial"/>
          <w:b/>
          <w:bCs/>
          <w:shd w:val="clear" w:color="auto" w:fill="FFFFFF"/>
        </w:rPr>
        <w:t>:</w:t>
      </w:r>
    </w:p>
    <w:p w14:paraId="515F2671" w14:textId="77777777" w:rsidR="00B91309" w:rsidRPr="002F7D52" w:rsidRDefault="00DB3DB2" w:rsidP="002F7D52">
      <w:pPr>
        <w:autoSpaceDE w:val="0"/>
        <w:autoSpaceDN w:val="0"/>
        <w:adjustRightInd w:val="0"/>
        <w:spacing w:after="0" w:line="240" w:lineRule="auto"/>
        <w:rPr>
          <w:rFonts w:ascii="Arial" w:hAnsi="Arial" w:cs="Arial"/>
          <w:b/>
          <w:bCs/>
        </w:rPr>
      </w:pPr>
      <w:r w:rsidRPr="002F7D52">
        <w:rPr>
          <w:rFonts w:ascii="Arial" w:hAnsi="Arial" w:cs="Arial"/>
          <w:b/>
          <w:bCs/>
          <w:shd w:val="clear" w:color="auto" w:fill="FFFFFF"/>
        </w:rPr>
        <w:t>Primary Affiliation:</w:t>
      </w:r>
    </w:p>
    <w:p w14:paraId="1CCAA323" w14:textId="5FDBD209" w:rsidR="00DB3DB2" w:rsidRPr="002F7D52" w:rsidRDefault="00DB3DB2" w:rsidP="002F7D52">
      <w:pPr>
        <w:autoSpaceDE w:val="0"/>
        <w:autoSpaceDN w:val="0"/>
        <w:adjustRightInd w:val="0"/>
        <w:spacing w:after="0" w:line="240" w:lineRule="auto"/>
        <w:rPr>
          <w:rFonts w:ascii="Arial" w:hAnsi="Arial" w:cs="Arial"/>
          <w:b/>
          <w:bCs/>
        </w:rPr>
      </w:pPr>
      <w:r w:rsidRPr="002F7D52">
        <w:rPr>
          <w:rFonts w:ascii="Arial" w:hAnsi="Arial" w:cs="Arial"/>
          <w:b/>
          <w:bCs/>
        </w:rPr>
        <w:t>Email Address:</w:t>
      </w:r>
    </w:p>
    <w:p w14:paraId="0F3502E3" w14:textId="0F1580DC" w:rsidR="00046D95" w:rsidRPr="002F7D52" w:rsidRDefault="00046D95" w:rsidP="002F7D52">
      <w:pPr>
        <w:autoSpaceDE w:val="0"/>
        <w:autoSpaceDN w:val="0"/>
        <w:adjustRightInd w:val="0"/>
        <w:spacing w:after="0" w:line="240" w:lineRule="auto"/>
        <w:rPr>
          <w:rFonts w:ascii="Arial" w:hAnsi="Arial" w:cs="Arial"/>
          <w:b/>
          <w:bCs/>
          <w:color w:val="auto"/>
          <w:shd w:val="clear" w:color="auto" w:fill="FFFFFF"/>
        </w:rPr>
      </w:pPr>
      <w:r w:rsidRPr="002F7D52">
        <w:rPr>
          <w:rFonts w:ascii="Arial" w:hAnsi="Arial" w:cs="Arial"/>
          <w:b/>
          <w:bCs/>
          <w:color w:val="auto"/>
          <w:shd w:val="clear" w:color="auto" w:fill="FFFFFF"/>
        </w:rPr>
        <w:t>Names and email addresses of one</w:t>
      </w:r>
      <w:r w:rsidR="02F37245" w:rsidRPr="002F7D52">
        <w:rPr>
          <w:rFonts w:ascii="Arial" w:hAnsi="Arial" w:cs="Arial"/>
          <w:b/>
          <w:bCs/>
          <w:color w:val="auto"/>
          <w:shd w:val="clear" w:color="auto" w:fill="FFFFFF"/>
        </w:rPr>
        <w:t xml:space="preserve"> to</w:t>
      </w:r>
      <w:r w:rsidR="002F7D52" w:rsidRPr="002F7D52">
        <w:rPr>
          <w:rFonts w:ascii="Arial" w:hAnsi="Arial" w:cs="Arial"/>
          <w:b/>
          <w:bCs/>
          <w:color w:val="auto"/>
          <w:shd w:val="clear" w:color="auto" w:fill="FFFFFF"/>
        </w:rPr>
        <w:t xml:space="preserve"> </w:t>
      </w:r>
      <w:r w:rsidRPr="002F7D52">
        <w:rPr>
          <w:rFonts w:ascii="Arial" w:hAnsi="Arial" w:cs="Arial"/>
          <w:b/>
          <w:bCs/>
          <w:color w:val="auto"/>
          <w:shd w:val="clear" w:color="auto" w:fill="FFFFFF"/>
        </w:rPr>
        <w:t>two additional symposium co-chairs:</w:t>
      </w:r>
    </w:p>
    <w:p w14:paraId="75070DC7" w14:textId="452ECC3B" w:rsidR="00DB3DB2" w:rsidRPr="00077A35" w:rsidRDefault="00DB3DB2" w:rsidP="002F7D52">
      <w:pPr>
        <w:autoSpaceDE w:val="0"/>
        <w:autoSpaceDN w:val="0"/>
        <w:adjustRightInd w:val="0"/>
        <w:spacing w:after="0" w:line="240" w:lineRule="auto"/>
        <w:rPr>
          <w:rFonts w:ascii="Arial" w:hAnsi="Arial" w:cs="Arial"/>
          <w:b/>
          <w:bCs/>
        </w:rPr>
      </w:pPr>
      <w:r w:rsidRPr="7D90AAF2">
        <w:rPr>
          <w:rFonts w:ascii="Arial" w:hAnsi="Arial" w:cs="Arial"/>
          <w:b/>
          <w:bCs/>
          <w:i/>
          <w:iCs/>
          <w:color w:val="FF0000"/>
          <w:sz w:val="20"/>
          <w:szCs w:val="20"/>
        </w:rPr>
        <w:t>All co-chairs must be current ISOQOL members.</w:t>
      </w:r>
    </w:p>
    <w:p w14:paraId="626F399E" w14:textId="77777777" w:rsidR="001F5B65" w:rsidRDefault="001F5B65" w:rsidP="001F5B65">
      <w:pPr>
        <w:rPr>
          <w:rFonts w:ascii="Arial" w:hAnsi="Arial" w:cs="Arial"/>
          <w:b/>
          <w:bCs/>
          <w:u w:val="single"/>
        </w:rPr>
      </w:pPr>
    </w:p>
    <w:p w14:paraId="2AA87FCF" w14:textId="7D4BDD21" w:rsidR="00DB3DB2" w:rsidRPr="001F5B65" w:rsidRDefault="0018614B" w:rsidP="001F5B65">
      <w:pPr>
        <w:shd w:val="clear" w:color="auto" w:fill="F2F2F2" w:themeFill="background1" w:themeFillShade="F2"/>
        <w:rPr>
          <w:rFonts w:ascii="Arial" w:hAnsi="Arial" w:cs="Arial"/>
          <w:b/>
          <w:bCs/>
          <w:sz w:val="24"/>
          <w:szCs w:val="24"/>
          <w:u w:val="single"/>
        </w:rPr>
      </w:pPr>
      <w:r w:rsidRPr="001F5B65">
        <w:rPr>
          <w:rFonts w:ascii="Arial" w:hAnsi="Arial" w:cs="Arial"/>
          <w:b/>
          <w:bCs/>
          <w:sz w:val="24"/>
          <w:szCs w:val="24"/>
          <w:u w:val="single"/>
        </w:rPr>
        <w:t>Virtual Symposium Details</w:t>
      </w:r>
    </w:p>
    <w:p w14:paraId="1F022F85" w14:textId="0D566B43" w:rsidR="00DB3DB2" w:rsidRPr="002F7D52" w:rsidRDefault="00DB3DB2" w:rsidP="002F7D52">
      <w:pPr>
        <w:autoSpaceDE w:val="0"/>
        <w:autoSpaceDN w:val="0"/>
        <w:adjustRightInd w:val="0"/>
        <w:spacing w:after="0" w:line="240" w:lineRule="auto"/>
        <w:rPr>
          <w:rFonts w:ascii="Arial" w:hAnsi="Arial" w:cs="Arial"/>
          <w:b/>
          <w:bCs/>
        </w:rPr>
      </w:pPr>
      <w:r w:rsidRPr="002F7D52">
        <w:rPr>
          <w:rFonts w:ascii="Arial" w:hAnsi="Arial" w:cs="Arial"/>
          <w:b/>
          <w:bCs/>
        </w:rPr>
        <w:t>Symposium Title:</w:t>
      </w:r>
    </w:p>
    <w:p w14:paraId="280546DA" w14:textId="3F5C805E" w:rsidR="002822BE" w:rsidRPr="002F7D52" w:rsidRDefault="00432515" w:rsidP="002F7D52">
      <w:pPr>
        <w:autoSpaceDE w:val="0"/>
        <w:autoSpaceDN w:val="0"/>
        <w:adjustRightInd w:val="0"/>
        <w:spacing w:after="0" w:line="240" w:lineRule="auto"/>
        <w:rPr>
          <w:rFonts w:ascii="Arial" w:hAnsi="Arial" w:cs="Arial"/>
          <w:b/>
          <w:bCs/>
        </w:rPr>
      </w:pPr>
      <w:r w:rsidRPr="002F7D52">
        <w:rPr>
          <w:rFonts w:ascii="Arial" w:hAnsi="Arial" w:cs="Arial"/>
          <w:b/>
          <w:bCs/>
        </w:rPr>
        <w:t>Select the month</w:t>
      </w:r>
      <w:r w:rsidR="005747E1" w:rsidRPr="002F7D52">
        <w:rPr>
          <w:rFonts w:ascii="Arial" w:hAnsi="Arial" w:cs="Arial"/>
          <w:b/>
          <w:bCs/>
        </w:rPr>
        <w:t>(</w:t>
      </w:r>
      <w:r w:rsidRPr="002F7D52">
        <w:rPr>
          <w:rFonts w:ascii="Arial" w:hAnsi="Arial" w:cs="Arial"/>
          <w:b/>
          <w:bCs/>
        </w:rPr>
        <w:t>s</w:t>
      </w:r>
      <w:r w:rsidR="005747E1" w:rsidRPr="002F7D52">
        <w:rPr>
          <w:rFonts w:ascii="Arial" w:hAnsi="Arial" w:cs="Arial"/>
          <w:b/>
          <w:bCs/>
        </w:rPr>
        <w:t>)</w:t>
      </w:r>
      <w:r w:rsidRPr="002F7D52">
        <w:rPr>
          <w:rFonts w:ascii="Arial" w:hAnsi="Arial" w:cs="Arial"/>
          <w:b/>
          <w:bCs/>
        </w:rPr>
        <w:t xml:space="preserve"> you prefer to hold your live</w:t>
      </w:r>
      <w:r w:rsidR="003B5283" w:rsidRPr="002F7D52">
        <w:rPr>
          <w:rFonts w:ascii="Arial" w:hAnsi="Arial" w:cs="Arial"/>
          <w:b/>
          <w:bCs/>
        </w:rPr>
        <w:t xml:space="preserve"> virtual</w:t>
      </w:r>
      <w:r w:rsidRPr="002F7D52">
        <w:rPr>
          <w:rFonts w:ascii="Arial" w:hAnsi="Arial" w:cs="Arial"/>
          <w:b/>
          <w:bCs/>
        </w:rPr>
        <w:t xml:space="preserve"> </w:t>
      </w:r>
      <w:r w:rsidR="003B5283" w:rsidRPr="002F7D52">
        <w:rPr>
          <w:rFonts w:ascii="Arial" w:hAnsi="Arial" w:cs="Arial"/>
          <w:b/>
          <w:bCs/>
        </w:rPr>
        <w:t>symposium</w:t>
      </w:r>
      <w:r w:rsidRPr="002F7D52">
        <w:rPr>
          <w:rFonts w:ascii="Arial" w:hAnsi="Arial" w:cs="Arial"/>
          <w:b/>
          <w:bCs/>
        </w:rPr>
        <w:t>:</w:t>
      </w:r>
    </w:p>
    <w:p w14:paraId="7160F28F" w14:textId="2F3E4086" w:rsidR="00432515" w:rsidRPr="002F7D52" w:rsidRDefault="00432515" w:rsidP="002F7D52">
      <w:pPr>
        <w:autoSpaceDE w:val="0"/>
        <w:autoSpaceDN w:val="0"/>
        <w:adjustRightInd w:val="0"/>
        <w:spacing w:after="0" w:line="240" w:lineRule="auto"/>
        <w:rPr>
          <w:rFonts w:ascii="Arial" w:hAnsi="Arial" w:cs="Arial"/>
          <w:bCs/>
          <w:iCs/>
          <w:color w:val="FF0000"/>
        </w:rPr>
      </w:pPr>
      <w:r w:rsidRPr="002F7D52">
        <w:rPr>
          <w:rFonts w:ascii="Arial" w:hAnsi="Arial" w:cs="Arial"/>
          <w:bCs/>
          <w:i/>
          <w:iCs/>
          <w:color w:val="FF0000"/>
        </w:rPr>
        <w:t>The live event date will be scheduled during the initial planning call.  </w:t>
      </w:r>
    </w:p>
    <w:p w14:paraId="2D1AF987" w14:textId="58253A09" w:rsidR="003B5283" w:rsidRPr="002F7D52" w:rsidRDefault="008F457F" w:rsidP="002F7D52">
      <w:pPr>
        <w:ind w:left="360"/>
        <w:rPr>
          <w:rFonts w:ascii="Arial" w:hAnsi="Arial" w:cs="Arial"/>
        </w:rPr>
      </w:pPr>
      <w:sdt>
        <w:sdtPr>
          <w:rPr>
            <w:rFonts w:ascii="Segoe UI Symbol" w:hAnsi="Segoe UI Symbol" w:cs="Segoe UI Symbol"/>
          </w:rPr>
          <w:id w:val="-2037952727"/>
          <w14:checkbox>
            <w14:checked w14:val="0"/>
            <w14:checkedState w14:val="2612" w14:font="MS Gothic"/>
            <w14:uncheckedState w14:val="2610" w14:font="MS Gothic"/>
          </w14:checkbox>
        </w:sdtPr>
        <w:sdtEndPr/>
        <w:sdtContent>
          <w:r w:rsidR="003B5283" w:rsidRPr="002F7D52">
            <w:rPr>
              <w:rFonts w:ascii="Segoe UI Symbol" w:hAnsi="Segoe UI Symbol" w:cs="Segoe UI Symbol"/>
            </w:rPr>
            <w:t>☐</w:t>
          </w:r>
        </w:sdtContent>
      </w:sdt>
      <w:r w:rsidR="003B5283" w:rsidRPr="002F7D52">
        <w:rPr>
          <w:rFonts w:ascii="Arial" w:hAnsi="Arial" w:cs="Arial"/>
        </w:rPr>
        <w:t xml:space="preserve"> May</w:t>
      </w:r>
      <w:r w:rsidR="002F7D52">
        <w:rPr>
          <w:rFonts w:ascii="Arial" w:hAnsi="Arial" w:cs="Arial"/>
        </w:rPr>
        <w:tab/>
      </w:r>
      <w:r w:rsidR="002F7D52">
        <w:rPr>
          <w:rFonts w:ascii="Arial" w:hAnsi="Arial" w:cs="Arial"/>
        </w:rPr>
        <w:tab/>
      </w:r>
      <w:sdt>
        <w:sdtPr>
          <w:rPr>
            <w:rFonts w:ascii="Segoe UI Symbol" w:hAnsi="Segoe UI Symbol" w:cs="Segoe UI Symbol"/>
          </w:rPr>
          <w:id w:val="-1160385494"/>
          <w14:checkbox>
            <w14:checked w14:val="0"/>
            <w14:checkedState w14:val="2612" w14:font="MS Gothic"/>
            <w14:uncheckedState w14:val="2610" w14:font="MS Gothic"/>
          </w14:checkbox>
        </w:sdtPr>
        <w:sdtEndPr/>
        <w:sdtContent>
          <w:r w:rsidR="003B5283" w:rsidRPr="002F7D52">
            <w:rPr>
              <w:rFonts w:ascii="Segoe UI Symbol" w:hAnsi="Segoe UI Symbol" w:cs="Segoe UI Symbol"/>
            </w:rPr>
            <w:t>☐</w:t>
          </w:r>
        </w:sdtContent>
      </w:sdt>
      <w:r w:rsidR="003B5283" w:rsidRPr="002F7D52">
        <w:rPr>
          <w:rFonts w:ascii="Arial" w:hAnsi="Arial" w:cs="Arial"/>
        </w:rPr>
        <w:t xml:space="preserve"> September</w:t>
      </w:r>
    </w:p>
    <w:p w14:paraId="03D6AB41" w14:textId="47F9DCBF" w:rsidR="00166E2A" w:rsidRPr="002F7D52" w:rsidRDefault="00DB3DB2" w:rsidP="002F7D52">
      <w:pPr>
        <w:rPr>
          <w:rFonts w:ascii="Arial" w:hAnsi="Arial" w:cs="Arial"/>
        </w:rPr>
      </w:pPr>
      <w:r w:rsidRPr="002F7D52">
        <w:rPr>
          <w:rFonts w:ascii="Arial" w:hAnsi="Arial" w:cs="Arial"/>
          <w:b/>
          <w:bCs/>
        </w:rPr>
        <w:t>Describe the topic/theme and why it is relevant to the ISOQOL audience</w:t>
      </w:r>
      <w:r w:rsidRPr="002F7D52">
        <w:rPr>
          <w:rFonts w:ascii="Arial" w:hAnsi="Arial" w:cs="Arial"/>
        </w:rPr>
        <w:t>:</w:t>
      </w:r>
    </w:p>
    <w:p w14:paraId="3C5C0276" w14:textId="575531CC" w:rsidR="00DB3DB2" w:rsidRPr="002F7D52" w:rsidRDefault="00DB3DB2" w:rsidP="002F7D52">
      <w:pPr>
        <w:rPr>
          <w:rFonts w:ascii="Arial" w:hAnsi="Arial" w:cs="Arial"/>
        </w:rPr>
      </w:pPr>
      <w:r w:rsidRPr="002F7D52">
        <w:rPr>
          <w:rFonts w:ascii="Arial" w:hAnsi="Arial" w:cs="Arial"/>
          <w:b/>
          <w:bCs/>
        </w:rPr>
        <w:t xml:space="preserve">Level of experience needed: </w:t>
      </w:r>
    </w:p>
    <w:p w14:paraId="30D72FFA" w14:textId="77777777" w:rsidR="00DB3DB2" w:rsidRPr="002F7D52" w:rsidRDefault="00DB3DB2" w:rsidP="002F7D52">
      <w:pPr>
        <w:rPr>
          <w:rFonts w:ascii="Arial" w:hAnsi="Arial" w:cs="Arial"/>
          <w:i/>
          <w:iCs/>
          <w:sz w:val="20"/>
          <w:szCs w:val="20"/>
        </w:rPr>
      </w:pPr>
      <w:r w:rsidRPr="002F7D52">
        <w:rPr>
          <w:rFonts w:ascii="Arial" w:hAnsi="Arial" w:cs="Arial"/>
          <w:i/>
          <w:iCs/>
          <w:sz w:val="20"/>
          <w:szCs w:val="20"/>
        </w:rPr>
        <w:t>Note: this is your recommendation and not a requirement. Registration for a symposium of any level is open to all.</w:t>
      </w:r>
    </w:p>
    <w:p w14:paraId="4A584BC2" w14:textId="77777777" w:rsidR="00DB3DB2" w:rsidRPr="002F7D52" w:rsidRDefault="00DB3DB2" w:rsidP="002F7D52">
      <w:pPr>
        <w:ind w:left="720"/>
        <w:rPr>
          <w:rFonts w:ascii="Arial" w:hAnsi="Arial" w:cs="Arial"/>
          <w:bCs/>
        </w:rPr>
      </w:pPr>
      <w:r w:rsidRPr="002F7D52">
        <w:rPr>
          <w:rFonts w:ascii="MS Gothic" w:eastAsia="MS Gothic" w:hAnsi="MS Gothic" w:cs="Arial" w:hint="eastAsia"/>
        </w:rPr>
        <w:t>☐</w:t>
      </w:r>
      <w:r w:rsidRPr="002F7D52">
        <w:rPr>
          <w:rFonts w:ascii="Arial" w:hAnsi="Arial" w:cs="Arial"/>
        </w:rPr>
        <w:t xml:space="preserve"> </w:t>
      </w:r>
      <w:r w:rsidRPr="002F7D52">
        <w:rPr>
          <w:rFonts w:ascii="Arial" w:hAnsi="Arial" w:cs="Arial"/>
          <w:b/>
          <w:bCs/>
        </w:rPr>
        <w:t>Basic</w:t>
      </w:r>
      <w:r w:rsidRPr="002F7D52">
        <w:rPr>
          <w:rFonts w:ascii="Arial" w:hAnsi="Arial" w:cs="Arial"/>
        </w:rPr>
        <w:t xml:space="preserve">: </w:t>
      </w:r>
      <w:r w:rsidRPr="002F7D52">
        <w:rPr>
          <w:rFonts w:ascii="Arial" w:hAnsi="Arial" w:cs="Arial"/>
          <w:bCs/>
        </w:rPr>
        <w:t>No prior training is needed to understand the content.</w:t>
      </w:r>
    </w:p>
    <w:p w14:paraId="385F2552" w14:textId="0E30CD80" w:rsidR="00DB3DB2" w:rsidRPr="002F7D52" w:rsidRDefault="00DB3DB2" w:rsidP="002F7D52">
      <w:pPr>
        <w:ind w:left="720"/>
        <w:rPr>
          <w:rFonts w:ascii="Arial" w:hAnsi="Arial" w:cs="Arial"/>
          <w:bCs/>
        </w:rPr>
      </w:pPr>
      <w:r w:rsidRPr="002F7D52">
        <w:rPr>
          <w:rFonts w:ascii="Segoe UI Symbol" w:hAnsi="Segoe UI Symbol" w:cs="Segoe UI Symbol"/>
        </w:rPr>
        <w:t>☐</w:t>
      </w:r>
      <w:r w:rsidRPr="002F7D52">
        <w:rPr>
          <w:rFonts w:ascii="Arial" w:hAnsi="Arial" w:cs="Arial"/>
        </w:rPr>
        <w:t xml:space="preserve"> </w:t>
      </w:r>
      <w:r w:rsidRPr="002F7D52">
        <w:rPr>
          <w:rFonts w:ascii="Arial" w:hAnsi="Arial" w:cs="Arial"/>
          <w:b/>
          <w:bCs/>
        </w:rPr>
        <w:t>Intermediate</w:t>
      </w:r>
      <w:r w:rsidRPr="002F7D52">
        <w:rPr>
          <w:rFonts w:ascii="Arial" w:hAnsi="Arial" w:cs="Arial"/>
        </w:rPr>
        <w:t xml:space="preserve">: </w:t>
      </w:r>
      <w:r w:rsidR="00C41C33" w:rsidRPr="002F7D52">
        <w:rPr>
          <w:rFonts w:ascii="Arial" w:eastAsia="Arial" w:hAnsi="Arial" w:cs="Arial"/>
          <w:color w:val="auto"/>
        </w:rPr>
        <w:t xml:space="preserve">Some prior training or work experience relevant to the topic is recommended to aid in understanding of the webinar content. For example, for an intermediate webinar on PROs, it may be helpful to first complete a beginner course such as </w:t>
      </w:r>
      <w:r w:rsidR="00C41C33" w:rsidRPr="002F7D52">
        <w:rPr>
          <w:rFonts w:ascii="Arial" w:eastAsia="Segoe UI" w:hAnsi="Arial" w:cs="Arial"/>
          <w:color w:val="000000" w:themeColor="text1"/>
        </w:rPr>
        <w:t>the ISOQOL</w:t>
      </w:r>
      <w:r w:rsidR="00C41C33" w:rsidRPr="002F7D52">
        <w:rPr>
          <w:rFonts w:ascii="Arial" w:eastAsia="Segoe UI" w:hAnsi="Arial" w:cs="Arial"/>
          <w:i/>
          <w:iCs/>
          <w:color w:val="000000" w:themeColor="text1"/>
        </w:rPr>
        <w:t xml:space="preserve"> Intro to QOL and PRO</w:t>
      </w:r>
      <w:r w:rsidR="00C41C33" w:rsidRPr="002F7D52">
        <w:rPr>
          <w:rFonts w:ascii="Arial" w:eastAsia="Segoe UI" w:hAnsi="Arial" w:cs="Arial"/>
          <w:color w:val="000000" w:themeColor="text1"/>
        </w:rPr>
        <w:t xml:space="preserve"> course</w:t>
      </w:r>
      <w:r w:rsidR="00C41C33" w:rsidRPr="002F7D52">
        <w:rPr>
          <w:rFonts w:ascii="Arial" w:eastAsia="Arial" w:hAnsi="Arial" w:cs="Arial"/>
          <w:color w:val="auto"/>
        </w:rPr>
        <w:t xml:space="preserve">, or to have some experience working with </w:t>
      </w:r>
      <w:proofErr w:type="spellStart"/>
      <w:r w:rsidR="00C41C33" w:rsidRPr="002F7D52">
        <w:rPr>
          <w:rFonts w:ascii="Arial" w:eastAsia="Arial" w:hAnsi="Arial" w:cs="Arial"/>
          <w:color w:val="auto"/>
        </w:rPr>
        <w:t>PROs.</w:t>
      </w:r>
      <w:proofErr w:type="spellEnd"/>
      <w:r w:rsidRPr="002F7D52">
        <w:rPr>
          <w:rFonts w:ascii="Arial" w:hAnsi="Arial" w:cs="Arial"/>
          <w:bCs/>
        </w:rPr>
        <w:t xml:space="preserve"> </w:t>
      </w:r>
    </w:p>
    <w:p w14:paraId="4BF64538" w14:textId="334F8755" w:rsidR="00DB3DB2" w:rsidRPr="0089770C" w:rsidRDefault="00DB3DB2" w:rsidP="0089770C">
      <w:pPr>
        <w:spacing w:after="0"/>
        <w:ind w:left="720"/>
        <w:rPr>
          <w:rFonts w:ascii="Arial" w:hAnsi="Arial" w:cs="Arial"/>
          <w:bCs/>
        </w:rPr>
      </w:pPr>
      <w:r w:rsidRPr="002F7D52">
        <w:rPr>
          <w:rFonts w:ascii="Segoe UI Symbol" w:hAnsi="Segoe UI Symbol" w:cs="Segoe UI Symbol"/>
        </w:rPr>
        <w:t>☐</w:t>
      </w:r>
      <w:r w:rsidRPr="002F7D52">
        <w:rPr>
          <w:rFonts w:ascii="Arial" w:hAnsi="Arial" w:cs="Arial"/>
        </w:rPr>
        <w:t xml:space="preserve"> </w:t>
      </w:r>
      <w:r w:rsidRPr="002F7D52">
        <w:rPr>
          <w:rFonts w:ascii="Arial" w:hAnsi="Arial" w:cs="Arial"/>
          <w:b/>
          <w:bCs/>
        </w:rPr>
        <w:t>Advanced</w:t>
      </w:r>
      <w:r w:rsidRPr="002F7D52">
        <w:rPr>
          <w:rFonts w:ascii="Arial" w:hAnsi="Arial" w:cs="Arial"/>
        </w:rPr>
        <w:t xml:space="preserve">: </w:t>
      </w:r>
      <w:r w:rsidR="006A628D" w:rsidRPr="002F7D52">
        <w:rPr>
          <w:rFonts w:ascii="Arial" w:eastAsia="Arial" w:hAnsi="Arial" w:cs="Arial"/>
          <w:color w:val="auto"/>
        </w:rPr>
        <w:t xml:space="preserve">Substantial prior training or work experience relevant to the topic is recommended to aid in understanding of webinar content. For example, for an advanced course on psychometrics, it may </w:t>
      </w:r>
      <w:r w:rsidR="006A628D" w:rsidRPr="002F7D52">
        <w:rPr>
          <w:rFonts w:ascii="Arial" w:eastAsia="Arial" w:hAnsi="Arial" w:cs="Arial"/>
          <w:color w:val="auto"/>
        </w:rPr>
        <w:lastRenderedPageBreak/>
        <w:t>be helpful to first complete intermediate-level psychometric training or have more than one year of work experience in psychometrics. Note that this is a recommendation and not a requirement.</w:t>
      </w:r>
    </w:p>
    <w:p w14:paraId="397B1EC2" w14:textId="77777777" w:rsidR="0089770C" w:rsidRDefault="0089770C" w:rsidP="0089770C">
      <w:pPr>
        <w:tabs>
          <w:tab w:val="left" w:pos="3047"/>
        </w:tabs>
        <w:rPr>
          <w:rFonts w:ascii="Arial" w:hAnsi="Arial" w:cs="Arial"/>
          <w:b/>
          <w:bCs/>
          <w:color w:val="FF0000"/>
          <w:shd w:val="clear" w:color="auto" w:fill="FFFFFF"/>
        </w:rPr>
      </w:pPr>
    </w:p>
    <w:p w14:paraId="41CA4BF6" w14:textId="3AE68B4F" w:rsidR="00DB3DB2" w:rsidRPr="002F7D52" w:rsidRDefault="00DB3DB2" w:rsidP="0089770C">
      <w:pPr>
        <w:tabs>
          <w:tab w:val="left" w:pos="3047"/>
        </w:tabs>
        <w:spacing w:after="0"/>
        <w:rPr>
          <w:rFonts w:ascii="Arial" w:hAnsi="Arial" w:cs="Arial"/>
        </w:rPr>
      </w:pPr>
      <w:r w:rsidRPr="002F7D52">
        <w:rPr>
          <w:rFonts w:ascii="Arial" w:hAnsi="Arial" w:cs="Arial"/>
          <w:b/>
          <w:bCs/>
        </w:rPr>
        <w:t>Is this topic regional?</w:t>
      </w:r>
      <w:r w:rsidRPr="002F7D52">
        <w:rPr>
          <w:rFonts w:ascii="Arial" w:hAnsi="Arial" w:cs="Arial"/>
        </w:rPr>
        <w:t xml:space="preserve"> </w:t>
      </w:r>
      <w:r w:rsidRPr="002F7D52">
        <w:rPr>
          <w:rFonts w:ascii="MS Gothic" w:eastAsia="MS Gothic" w:hAnsi="MS Gothic" w:cs="Arial" w:hint="eastAsia"/>
        </w:rPr>
        <w:t>☐</w:t>
      </w:r>
      <w:r w:rsidRPr="002F7D52">
        <w:rPr>
          <w:rFonts w:ascii="Arial" w:hAnsi="Arial" w:cs="Arial"/>
        </w:rPr>
        <w:t>Yes</w:t>
      </w:r>
      <w:r w:rsidRPr="002F7D52">
        <w:rPr>
          <w:rFonts w:ascii="Arial" w:hAnsi="Arial" w:cs="Arial"/>
        </w:rPr>
        <w:tab/>
      </w:r>
      <w:r w:rsidRPr="002F7D52">
        <w:rPr>
          <w:rFonts w:ascii="MS Gothic" w:eastAsia="MS Gothic" w:hAnsi="MS Gothic" w:cs="Arial" w:hint="eastAsia"/>
        </w:rPr>
        <w:t>☐</w:t>
      </w:r>
      <w:r w:rsidRPr="002F7D52">
        <w:rPr>
          <w:rFonts w:ascii="Arial" w:hAnsi="Arial" w:cs="Arial"/>
        </w:rPr>
        <w:t>No</w:t>
      </w:r>
      <w:r w:rsidR="0080617D" w:rsidRPr="002F7D52">
        <w:rPr>
          <w:rFonts w:ascii="Arial" w:hAnsi="Arial" w:cs="Arial"/>
        </w:rPr>
        <w:tab/>
      </w:r>
    </w:p>
    <w:p w14:paraId="08D0F550" w14:textId="2096092B" w:rsidR="00DB3DB2" w:rsidRPr="002F7D52" w:rsidRDefault="00DB3DB2" w:rsidP="002F7D52">
      <w:pPr>
        <w:ind w:left="360"/>
        <w:rPr>
          <w:rFonts w:ascii="Arial" w:hAnsi="Arial" w:cs="Arial"/>
        </w:rPr>
      </w:pPr>
      <w:r w:rsidRPr="002F7D52">
        <w:rPr>
          <w:rFonts w:ascii="Arial" w:hAnsi="Arial" w:cs="Arial"/>
          <w:color w:val="FF0000"/>
        </w:rPr>
        <w:t>If yes</w:t>
      </w:r>
      <w:r w:rsidR="0080617D" w:rsidRPr="002F7D52">
        <w:rPr>
          <w:rFonts w:ascii="Arial" w:hAnsi="Arial" w:cs="Arial"/>
          <w:color w:val="FF0000"/>
        </w:rPr>
        <w:t xml:space="preserve">: </w:t>
      </w:r>
      <w:r w:rsidR="0080617D" w:rsidRPr="002F7D52">
        <w:rPr>
          <w:rFonts w:ascii="Arial" w:hAnsi="Arial" w:cs="Arial"/>
        </w:rPr>
        <w:t>P</w:t>
      </w:r>
      <w:r w:rsidRPr="002F7D52">
        <w:rPr>
          <w:rFonts w:ascii="Arial" w:hAnsi="Arial" w:cs="Arial"/>
        </w:rPr>
        <w:t>lease indicate why and the region of the greatest interest.</w:t>
      </w:r>
    </w:p>
    <w:p w14:paraId="535FA27A" w14:textId="77777777" w:rsidR="00DB3DB2" w:rsidRDefault="00DB3DB2" w:rsidP="002F7D52">
      <w:pPr>
        <w:pStyle w:val="ListParagraph"/>
        <w:autoSpaceDE w:val="0"/>
        <w:autoSpaceDN w:val="0"/>
        <w:adjustRightInd w:val="0"/>
        <w:spacing w:after="0" w:line="240" w:lineRule="auto"/>
      </w:pPr>
    </w:p>
    <w:p w14:paraId="16E906CD" w14:textId="0367ED59" w:rsidR="00DB3DB2" w:rsidRPr="002F7D52" w:rsidRDefault="00DB3DB2" w:rsidP="0089770C">
      <w:pPr>
        <w:autoSpaceDE w:val="0"/>
        <w:autoSpaceDN w:val="0"/>
        <w:adjustRightInd w:val="0"/>
        <w:spacing w:after="0" w:line="240" w:lineRule="auto"/>
        <w:rPr>
          <w:rFonts w:ascii="Arial" w:hAnsi="Arial" w:cs="Arial"/>
          <w:bCs/>
          <w:i/>
          <w:iCs/>
        </w:rPr>
      </w:pPr>
      <w:hyperlink r:id="rId10" w:anchor="hrql-areas" w:history="1">
        <w:r w:rsidRPr="002F7D52">
          <w:rPr>
            <w:rStyle w:val="Hyperlink"/>
            <w:rFonts w:ascii="Arial" w:hAnsi="Arial" w:cs="Arial"/>
            <w:b/>
            <w:bCs/>
            <w:color w:val="auto"/>
          </w:rPr>
          <w:t>Category area</w:t>
        </w:r>
      </w:hyperlink>
      <w:r w:rsidRPr="002F7D52">
        <w:rPr>
          <w:rFonts w:ascii="Arial" w:hAnsi="Arial" w:cs="Arial"/>
          <w:bCs/>
          <w:iCs/>
        </w:rPr>
        <w:t xml:space="preserve"> (</w:t>
      </w:r>
      <w:r w:rsidR="00D2566D" w:rsidRPr="002F7D52">
        <w:rPr>
          <w:rFonts w:ascii="Arial" w:hAnsi="Arial" w:cs="Arial"/>
          <w:bCs/>
          <w:i/>
          <w:iCs/>
        </w:rPr>
        <w:t>s</w:t>
      </w:r>
      <w:r w:rsidRPr="002F7D52">
        <w:rPr>
          <w:rFonts w:ascii="Arial" w:hAnsi="Arial" w:cs="Arial"/>
          <w:bCs/>
          <w:i/>
          <w:iCs/>
        </w:rPr>
        <w:t>elect all that apply)</w:t>
      </w:r>
      <w:r w:rsidR="00137869" w:rsidRPr="002F7D52">
        <w:rPr>
          <w:rFonts w:ascii="Arial" w:hAnsi="Arial" w:cs="Arial"/>
          <w:bCs/>
          <w:i/>
          <w:iCs/>
        </w:rPr>
        <w:t xml:space="preserve"> </w:t>
      </w:r>
    </w:p>
    <w:p w14:paraId="04B6B035" w14:textId="77777777" w:rsidR="00DB3DB2" w:rsidRPr="002F7D52" w:rsidRDefault="00DB3DB2" w:rsidP="0089770C">
      <w:pPr>
        <w:autoSpaceDE w:val="0"/>
        <w:autoSpaceDN w:val="0"/>
        <w:adjustRightInd w:val="0"/>
        <w:spacing w:after="0" w:line="240" w:lineRule="auto"/>
        <w:rPr>
          <w:rFonts w:ascii="Arial" w:hAnsi="Arial" w:cs="Arial"/>
          <w:bCs/>
          <w:i/>
          <w:iCs/>
        </w:rPr>
      </w:pPr>
      <w:r w:rsidRPr="002F7D52">
        <w:rPr>
          <w:rFonts w:ascii="Segoe UI" w:hAnsi="Segoe UI" w:cs="Segoe UI"/>
          <w:i/>
          <w:iCs/>
          <w:sz w:val="21"/>
          <w:szCs w:val="21"/>
          <w:shd w:val="clear" w:color="auto" w:fill="FFFFFF"/>
        </w:rPr>
        <w:t>View category descriptions here: </w:t>
      </w:r>
      <w:hyperlink r:id="rId11" w:anchor="hrql-areas" w:history="1">
        <w:r w:rsidRPr="002F7D52">
          <w:rPr>
            <w:rStyle w:val="Hyperlink"/>
            <w:rFonts w:ascii="Segoe UI" w:hAnsi="Segoe UI" w:cs="Segoe UI"/>
            <w:sz w:val="21"/>
            <w:szCs w:val="21"/>
            <w:shd w:val="clear" w:color="auto" w:fill="FFFFFF"/>
          </w:rPr>
          <w:t>https://www.isoqol.org/what-is-qol/#hrql-areas</w:t>
        </w:r>
      </w:hyperlink>
      <w:r w:rsidRPr="002F7D52">
        <w:rPr>
          <w:rFonts w:ascii="Segoe UI" w:hAnsi="Segoe UI" w:cs="Segoe UI"/>
          <w:i/>
          <w:iCs/>
          <w:sz w:val="21"/>
          <w:szCs w:val="21"/>
          <w:shd w:val="clear" w:color="auto" w:fill="FFFFFF"/>
        </w:rPr>
        <w:t xml:space="preserve"> </w:t>
      </w:r>
    </w:p>
    <w:p w14:paraId="6F928A89" w14:textId="77777777" w:rsidR="00DB3DB2" w:rsidRPr="002F7D52" w:rsidRDefault="00DB3DB2" w:rsidP="0089770C">
      <w:pPr>
        <w:autoSpaceDE w:val="0"/>
        <w:autoSpaceDN w:val="0"/>
        <w:adjustRightInd w:val="0"/>
        <w:spacing w:after="0" w:line="240" w:lineRule="auto"/>
        <w:ind w:left="720"/>
        <w:rPr>
          <w:rFonts w:ascii="Arial" w:hAnsi="Arial" w:cs="Arial"/>
          <w:bCs/>
          <w:iCs/>
        </w:rPr>
      </w:pPr>
      <w:r w:rsidRPr="002F7D52">
        <w:rPr>
          <w:rFonts w:ascii="MS Gothic" w:eastAsia="MS Gothic" w:hAnsi="MS Gothic" w:cs="Arial" w:hint="eastAsia"/>
          <w:bCs/>
          <w:iCs/>
        </w:rPr>
        <w:t>☐</w:t>
      </w:r>
      <w:r w:rsidRPr="002F7D52">
        <w:rPr>
          <w:rFonts w:ascii="MS Gothic" w:eastAsia="MS Gothic" w:hAnsi="MS Gothic" w:cs="Arial"/>
          <w:bCs/>
          <w:iCs/>
        </w:rPr>
        <w:t xml:space="preserve"> </w:t>
      </w:r>
      <w:r w:rsidRPr="002F7D52">
        <w:rPr>
          <w:rFonts w:ascii="Arial" w:hAnsi="Arial" w:cs="Arial"/>
          <w:bCs/>
          <w:iCs/>
        </w:rPr>
        <w:t>Theoretical Work</w:t>
      </w:r>
    </w:p>
    <w:p w14:paraId="63D9AD31" w14:textId="77777777" w:rsidR="00DB3DB2" w:rsidRPr="002F7D52" w:rsidRDefault="00DB3DB2" w:rsidP="0089770C">
      <w:pPr>
        <w:autoSpaceDE w:val="0"/>
        <w:autoSpaceDN w:val="0"/>
        <w:adjustRightInd w:val="0"/>
        <w:spacing w:after="0" w:line="240" w:lineRule="auto"/>
        <w:ind w:left="720"/>
        <w:rPr>
          <w:rFonts w:ascii="Arial" w:hAnsi="Arial" w:cs="Arial"/>
          <w:bCs/>
          <w:iCs/>
        </w:rPr>
      </w:pPr>
      <w:proofErr w:type="gramStart"/>
      <w:r w:rsidRPr="002F7D52">
        <w:rPr>
          <w:rFonts w:ascii="MS Gothic" w:eastAsia="MS Gothic" w:hAnsi="MS Gothic" w:cs="Arial" w:hint="eastAsia"/>
          <w:bCs/>
          <w:iCs/>
        </w:rPr>
        <w:t>☐</w:t>
      </w:r>
      <w:r w:rsidRPr="002F7D52">
        <w:rPr>
          <w:rFonts w:ascii="Arial" w:hAnsi="Arial" w:cs="Arial"/>
          <w:bCs/>
          <w:iCs/>
        </w:rPr>
        <w:t xml:space="preserve">  Methodological</w:t>
      </w:r>
      <w:proofErr w:type="gramEnd"/>
    </w:p>
    <w:p w14:paraId="30D621B8" w14:textId="77777777" w:rsidR="00DB3DB2" w:rsidRPr="002F7D52" w:rsidRDefault="00DB3DB2" w:rsidP="0089770C">
      <w:pPr>
        <w:autoSpaceDE w:val="0"/>
        <w:autoSpaceDN w:val="0"/>
        <w:adjustRightInd w:val="0"/>
        <w:spacing w:after="0" w:line="240" w:lineRule="auto"/>
        <w:ind w:left="720"/>
        <w:rPr>
          <w:rFonts w:ascii="Arial" w:hAnsi="Arial" w:cs="Arial"/>
          <w:bCs/>
          <w:iCs/>
        </w:rPr>
      </w:pPr>
      <w:proofErr w:type="gramStart"/>
      <w:r w:rsidRPr="002F7D52">
        <w:rPr>
          <w:rFonts w:ascii="MS Gothic" w:eastAsia="MS Gothic" w:hAnsi="MS Gothic" w:cs="Arial" w:hint="eastAsia"/>
          <w:bCs/>
          <w:iCs/>
        </w:rPr>
        <w:t>☐</w:t>
      </w:r>
      <w:r w:rsidRPr="002F7D52">
        <w:rPr>
          <w:rFonts w:ascii="Arial" w:hAnsi="Arial" w:cs="Arial"/>
          <w:bCs/>
          <w:iCs/>
        </w:rPr>
        <w:t xml:space="preserve">  Application</w:t>
      </w:r>
      <w:proofErr w:type="gramEnd"/>
      <w:r w:rsidRPr="002F7D52">
        <w:rPr>
          <w:rFonts w:ascii="Arial" w:hAnsi="Arial" w:cs="Arial"/>
          <w:bCs/>
          <w:iCs/>
        </w:rPr>
        <w:t>: Clinical Research</w:t>
      </w:r>
    </w:p>
    <w:p w14:paraId="21D85F6B" w14:textId="77777777" w:rsidR="00DB3DB2" w:rsidRPr="002F7D52" w:rsidRDefault="00DB3DB2" w:rsidP="0089770C">
      <w:pPr>
        <w:autoSpaceDE w:val="0"/>
        <w:autoSpaceDN w:val="0"/>
        <w:adjustRightInd w:val="0"/>
        <w:spacing w:after="0" w:line="240" w:lineRule="auto"/>
        <w:ind w:left="720"/>
        <w:rPr>
          <w:rFonts w:ascii="Arial" w:hAnsi="Arial" w:cs="Arial"/>
          <w:bCs/>
          <w:iCs/>
        </w:rPr>
      </w:pPr>
      <w:r w:rsidRPr="002F7D52">
        <w:rPr>
          <w:rFonts w:ascii="MS Gothic" w:eastAsia="MS Gothic" w:hAnsi="MS Gothic" w:cs="Arial" w:hint="eastAsia"/>
          <w:bCs/>
          <w:iCs/>
        </w:rPr>
        <w:t>☐</w:t>
      </w:r>
      <w:r w:rsidRPr="002F7D52">
        <w:rPr>
          <w:rFonts w:ascii="Arial" w:hAnsi="Arial" w:cs="Arial"/>
          <w:bCs/>
          <w:iCs/>
        </w:rPr>
        <w:t xml:space="preserve">  </w:t>
      </w:r>
      <w:r w:rsidRPr="002F7D52">
        <w:rPr>
          <w:rFonts w:ascii="Arial" w:hAnsi="Arial" w:cs="Arial"/>
          <w:bCs/>
          <w:iCs/>
        </w:rPr>
        <w:fldChar w:fldCharType="begin"/>
      </w:r>
      <w:r w:rsidRPr="002F7D52">
        <w:rPr>
          <w:rFonts w:ascii="Arial" w:hAnsi="Arial" w:cs="Arial"/>
          <w:bCs/>
          <w:iCs/>
        </w:rPr>
        <w:instrText xml:space="preserve"> COMMENTS   \* MERGEFORMAT </w:instrText>
      </w:r>
      <w:r w:rsidRPr="002F7D52">
        <w:rPr>
          <w:rFonts w:ascii="Arial" w:hAnsi="Arial" w:cs="Arial"/>
          <w:bCs/>
          <w:iCs/>
        </w:rPr>
        <w:fldChar w:fldCharType="end"/>
      </w:r>
      <w:r w:rsidRPr="002F7D52">
        <w:rPr>
          <w:rFonts w:ascii="Arial" w:hAnsi="Arial" w:cs="Arial"/>
          <w:bCs/>
          <w:iCs/>
        </w:rPr>
        <w:t>Application: Clinical Care</w:t>
      </w:r>
    </w:p>
    <w:p w14:paraId="04D161F8" w14:textId="77777777" w:rsidR="00DB3DB2" w:rsidRPr="002F7D52" w:rsidRDefault="00DB3DB2" w:rsidP="0089770C">
      <w:pPr>
        <w:autoSpaceDE w:val="0"/>
        <w:autoSpaceDN w:val="0"/>
        <w:adjustRightInd w:val="0"/>
        <w:spacing w:after="0" w:line="240" w:lineRule="auto"/>
        <w:ind w:left="720"/>
        <w:rPr>
          <w:rFonts w:ascii="Arial" w:hAnsi="Arial" w:cs="Arial"/>
          <w:bCs/>
          <w:iCs/>
        </w:rPr>
      </w:pPr>
      <w:proofErr w:type="gramStart"/>
      <w:r w:rsidRPr="002F7D52">
        <w:rPr>
          <w:rFonts w:ascii="MS Gothic" w:eastAsia="MS Gothic" w:hAnsi="MS Gothic" w:cs="Arial" w:hint="eastAsia"/>
          <w:bCs/>
          <w:iCs/>
        </w:rPr>
        <w:t>☐</w:t>
      </w:r>
      <w:r w:rsidRPr="002F7D52">
        <w:rPr>
          <w:rFonts w:ascii="Arial" w:hAnsi="Arial" w:cs="Arial"/>
          <w:bCs/>
          <w:iCs/>
        </w:rPr>
        <w:t xml:space="preserve">  Application</w:t>
      </w:r>
      <w:proofErr w:type="gramEnd"/>
      <w:r w:rsidRPr="002F7D52">
        <w:rPr>
          <w:rFonts w:ascii="Arial" w:hAnsi="Arial" w:cs="Arial"/>
          <w:bCs/>
          <w:iCs/>
        </w:rPr>
        <w:t>: Policy</w:t>
      </w:r>
    </w:p>
    <w:p w14:paraId="6FA80F41" w14:textId="77777777" w:rsidR="00DB3DB2" w:rsidRDefault="00DB3DB2" w:rsidP="0089770C">
      <w:pPr>
        <w:autoSpaceDE w:val="0"/>
        <w:autoSpaceDN w:val="0"/>
        <w:adjustRightInd w:val="0"/>
        <w:spacing w:after="0" w:line="240" w:lineRule="auto"/>
        <w:ind w:left="360"/>
        <w:rPr>
          <w:rFonts w:ascii="Arial" w:hAnsi="Arial" w:cs="Arial"/>
          <w:bCs/>
        </w:rPr>
      </w:pPr>
    </w:p>
    <w:p w14:paraId="1D5E183E" w14:textId="45091E63" w:rsidR="00DB3DB2" w:rsidRPr="002F7D52" w:rsidRDefault="00DB3DB2" w:rsidP="0089770C">
      <w:pPr>
        <w:autoSpaceDE w:val="0"/>
        <w:autoSpaceDN w:val="0"/>
        <w:adjustRightInd w:val="0"/>
        <w:spacing w:after="0" w:line="240" w:lineRule="auto"/>
        <w:rPr>
          <w:rFonts w:ascii="Arial" w:hAnsi="Arial" w:cs="Arial"/>
          <w:b/>
          <w:iCs/>
        </w:rPr>
      </w:pPr>
      <w:r w:rsidRPr="002F7D52">
        <w:rPr>
          <w:rFonts w:ascii="Arial" w:hAnsi="Arial" w:cs="Arial"/>
          <w:b/>
        </w:rPr>
        <w:t xml:space="preserve">Outline how each category (selected above) will be addressed </w:t>
      </w:r>
      <w:r w:rsidRPr="002F7D52">
        <w:rPr>
          <w:rFonts w:ascii="Arial" w:hAnsi="Arial" w:cs="Arial"/>
          <w:bCs/>
          <w:i/>
          <w:iCs/>
        </w:rPr>
        <w:t>(Max: 500 words):</w:t>
      </w:r>
      <w:r w:rsidRPr="002F7D52">
        <w:rPr>
          <w:rFonts w:ascii="Arial" w:hAnsi="Arial" w:cs="Arial"/>
          <w:b/>
          <w:i/>
          <w:iCs/>
        </w:rPr>
        <w:t xml:space="preserve"> </w:t>
      </w:r>
    </w:p>
    <w:p w14:paraId="3DD4BE18" w14:textId="77777777" w:rsidR="00DB3DB2" w:rsidRDefault="00DB3DB2" w:rsidP="0089770C">
      <w:pPr>
        <w:autoSpaceDE w:val="0"/>
        <w:autoSpaceDN w:val="0"/>
        <w:adjustRightInd w:val="0"/>
        <w:spacing w:after="0" w:line="240" w:lineRule="auto"/>
        <w:ind w:left="720"/>
      </w:pPr>
    </w:p>
    <w:p w14:paraId="258D61B5" w14:textId="4C195FEC" w:rsidR="00DB3DB2" w:rsidRPr="002F7D52" w:rsidRDefault="00DB3DB2" w:rsidP="0089770C">
      <w:pPr>
        <w:spacing w:after="0"/>
        <w:rPr>
          <w:rFonts w:ascii="Arial" w:hAnsi="Arial" w:cs="Arial"/>
        </w:rPr>
      </w:pPr>
      <w:r w:rsidRPr="002F7D52">
        <w:rPr>
          <w:rFonts w:ascii="Arial" w:hAnsi="Arial" w:cs="Arial"/>
          <w:b/>
          <w:bCs/>
        </w:rPr>
        <w:t>Intended audience(s)</w:t>
      </w:r>
      <w:r w:rsidRPr="002F7D52">
        <w:rPr>
          <w:rFonts w:ascii="Arial" w:hAnsi="Arial" w:cs="Arial"/>
        </w:rPr>
        <w:t xml:space="preserve">: </w:t>
      </w:r>
      <w:r w:rsidRPr="002F7D52">
        <w:rPr>
          <w:rFonts w:ascii="Arial" w:hAnsi="Arial" w:cs="Arial"/>
          <w:i/>
        </w:rPr>
        <w:t>(select all that apply)</w:t>
      </w:r>
    </w:p>
    <w:p w14:paraId="3BEA1F11" w14:textId="77777777" w:rsidR="00DB3DB2" w:rsidRPr="002F7D52" w:rsidRDefault="00DB3DB2" w:rsidP="0089770C">
      <w:pPr>
        <w:autoSpaceDE w:val="0"/>
        <w:autoSpaceDN w:val="0"/>
        <w:adjustRightInd w:val="0"/>
        <w:spacing w:after="0" w:line="240" w:lineRule="auto"/>
        <w:ind w:left="720"/>
        <w:rPr>
          <w:rFonts w:ascii="Arial" w:hAnsi="Arial" w:cs="Arial"/>
          <w:bCs/>
        </w:rPr>
      </w:pPr>
      <w:proofErr w:type="gramStart"/>
      <w:r w:rsidRPr="002F7D52">
        <w:rPr>
          <w:rFonts w:ascii="MS Gothic" w:eastAsia="MS Gothic" w:hAnsi="MS Gothic" w:cs="Arial" w:hint="eastAsia"/>
          <w:bCs/>
        </w:rPr>
        <w:t>☐</w:t>
      </w:r>
      <w:r w:rsidRPr="002F7D52">
        <w:rPr>
          <w:rFonts w:ascii="Arial" w:hAnsi="Arial" w:cs="Arial"/>
          <w:bCs/>
        </w:rPr>
        <w:t xml:space="preserve">  Academics</w:t>
      </w:r>
      <w:proofErr w:type="gramEnd"/>
    </w:p>
    <w:p w14:paraId="1FB69F80" w14:textId="77777777" w:rsidR="00DB3DB2" w:rsidRPr="002F7D52" w:rsidRDefault="00DB3DB2" w:rsidP="0089770C">
      <w:pPr>
        <w:autoSpaceDE w:val="0"/>
        <w:autoSpaceDN w:val="0"/>
        <w:adjustRightInd w:val="0"/>
        <w:spacing w:after="0" w:line="240" w:lineRule="auto"/>
        <w:ind w:left="720"/>
        <w:rPr>
          <w:rFonts w:ascii="Arial" w:hAnsi="Arial" w:cs="Arial"/>
          <w:bCs/>
        </w:rPr>
      </w:pPr>
      <w:proofErr w:type="gramStart"/>
      <w:r w:rsidRPr="002F7D52">
        <w:rPr>
          <w:rFonts w:ascii="MS Gothic" w:eastAsia="MS Gothic" w:hAnsi="MS Gothic" w:cs="Arial" w:hint="eastAsia"/>
          <w:bCs/>
        </w:rPr>
        <w:t>☐</w:t>
      </w:r>
      <w:r w:rsidRPr="002F7D52">
        <w:rPr>
          <w:rFonts w:ascii="Arial" w:hAnsi="Arial" w:cs="Arial"/>
          <w:bCs/>
        </w:rPr>
        <w:t xml:space="preserve">  Clinicians</w:t>
      </w:r>
      <w:proofErr w:type="gramEnd"/>
    </w:p>
    <w:p w14:paraId="3C11C08D" w14:textId="77777777" w:rsidR="00DB3DB2" w:rsidRPr="002F7D52" w:rsidRDefault="00DB3DB2" w:rsidP="0089770C">
      <w:pPr>
        <w:autoSpaceDE w:val="0"/>
        <w:autoSpaceDN w:val="0"/>
        <w:adjustRightInd w:val="0"/>
        <w:spacing w:after="0" w:line="240" w:lineRule="auto"/>
        <w:ind w:left="720"/>
        <w:rPr>
          <w:rFonts w:ascii="Arial" w:hAnsi="Arial" w:cs="Arial"/>
          <w:bCs/>
        </w:rPr>
      </w:pPr>
      <w:proofErr w:type="gramStart"/>
      <w:r w:rsidRPr="002F7D52">
        <w:rPr>
          <w:rFonts w:ascii="MS Gothic" w:eastAsia="MS Gothic" w:hAnsi="MS Gothic" w:cs="Arial" w:hint="eastAsia"/>
          <w:bCs/>
        </w:rPr>
        <w:t>☐</w:t>
      </w:r>
      <w:r w:rsidRPr="002F7D52">
        <w:rPr>
          <w:rFonts w:ascii="Arial" w:hAnsi="Arial" w:cs="Arial"/>
          <w:bCs/>
        </w:rPr>
        <w:t xml:space="preserve">  Consultants</w:t>
      </w:r>
      <w:proofErr w:type="gramEnd"/>
    </w:p>
    <w:p w14:paraId="1014ACE7" w14:textId="77777777" w:rsidR="00DB3DB2" w:rsidRPr="002F7D52" w:rsidRDefault="00DB3DB2" w:rsidP="0089770C">
      <w:pPr>
        <w:autoSpaceDE w:val="0"/>
        <w:autoSpaceDN w:val="0"/>
        <w:adjustRightInd w:val="0"/>
        <w:spacing w:after="0" w:line="240" w:lineRule="auto"/>
        <w:ind w:left="720"/>
        <w:rPr>
          <w:rFonts w:ascii="Arial" w:hAnsi="Arial" w:cs="Arial"/>
          <w:bCs/>
        </w:rPr>
      </w:pPr>
      <w:proofErr w:type="gramStart"/>
      <w:r w:rsidRPr="002F7D52">
        <w:rPr>
          <w:rFonts w:ascii="MS Gothic" w:eastAsia="MS Gothic" w:hAnsi="MS Gothic" w:cs="Arial" w:hint="eastAsia"/>
          <w:bCs/>
        </w:rPr>
        <w:t>☐</w:t>
      </w:r>
      <w:r w:rsidRPr="002F7D52">
        <w:rPr>
          <w:rFonts w:ascii="Arial" w:hAnsi="Arial" w:cs="Arial"/>
          <w:bCs/>
        </w:rPr>
        <w:t xml:space="preserve">  Industry</w:t>
      </w:r>
      <w:proofErr w:type="gramEnd"/>
    </w:p>
    <w:p w14:paraId="0439DEEE" w14:textId="77777777" w:rsidR="00DB3DB2" w:rsidRDefault="00DB3DB2" w:rsidP="0089770C">
      <w:pPr>
        <w:autoSpaceDE w:val="0"/>
        <w:autoSpaceDN w:val="0"/>
        <w:adjustRightInd w:val="0"/>
        <w:spacing w:after="0" w:line="240" w:lineRule="auto"/>
        <w:ind w:left="720"/>
        <w:rPr>
          <w:rFonts w:ascii="Arial" w:hAnsi="Arial" w:cs="Arial"/>
          <w:bCs/>
        </w:rPr>
      </w:pPr>
      <w:proofErr w:type="gramStart"/>
      <w:r w:rsidRPr="00077A35">
        <w:rPr>
          <w:rFonts w:ascii="MS Gothic" w:eastAsia="MS Gothic" w:hAnsi="MS Gothic" w:cs="Arial" w:hint="eastAsia"/>
          <w:bCs/>
        </w:rPr>
        <w:t>☐</w:t>
      </w:r>
      <w:r>
        <w:rPr>
          <w:rFonts w:ascii="Arial" w:hAnsi="Arial" w:cs="Arial"/>
          <w:bCs/>
        </w:rPr>
        <w:t xml:space="preserve">  </w:t>
      </w:r>
      <w:r w:rsidRPr="00077A35">
        <w:rPr>
          <w:rFonts w:ascii="Arial" w:hAnsi="Arial" w:cs="Arial"/>
          <w:bCs/>
        </w:rPr>
        <w:t>Patients</w:t>
      </w:r>
      <w:proofErr w:type="gramEnd"/>
      <w:r>
        <w:rPr>
          <w:rFonts w:ascii="Arial" w:hAnsi="Arial" w:cs="Arial"/>
          <w:bCs/>
        </w:rPr>
        <w:t>/Advocacy</w:t>
      </w:r>
    </w:p>
    <w:p w14:paraId="3B2A0F1A" w14:textId="77777777" w:rsidR="00DB3DB2" w:rsidRDefault="00DB3DB2" w:rsidP="0089770C">
      <w:pPr>
        <w:autoSpaceDE w:val="0"/>
        <w:autoSpaceDN w:val="0"/>
        <w:adjustRightInd w:val="0"/>
        <w:spacing w:after="0" w:line="240" w:lineRule="auto"/>
        <w:ind w:left="720"/>
        <w:rPr>
          <w:rFonts w:ascii="Arial" w:hAnsi="Arial" w:cs="Arial"/>
          <w:bCs/>
        </w:rPr>
      </w:pPr>
      <w:proofErr w:type="gramStart"/>
      <w:r>
        <w:rPr>
          <w:rFonts w:ascii="MS Gothic" w:eastAsia="MS Gothic" w:hAnsi="MS Gothic" w:cs="Arial" w:hint="eastAsia"/>
          <w:bCs/>
        </w:rPr>
        <w:t>☐</w:t>
      </w:r>
      <w:r>
        <w:rPr>
          <w:rFonts w:ascii="Arial" w:hAnsi="Arial" w:cs="Arial"/>
          <w:bCs/>
        </w:rPr>
        <w:t xml:space="preserve">  Early</w:t>
      </w:r>
      <w:proofErr w:type="gramEnd"/>
      <w:r>
        <w:rPr>
          <w:rFonts w:ascii="Arial" w:hAnsi="Arial" w:cs="Arial"/>
          <w:bCs/>
        </w:rPr>
        <w:t xml:space="preserve"> Career</w:t>
      </w:r>
    </w:p>
    <w:p w14:paraId="57922C97" w14:textId="77777777" w:rsidR="00DB3DB2" w:rsidRDefault="00DB3DB2" w:rsidP="0089770C">
      <w:pPr>
        <w:autoSpaceDE w:val="0"/>
        <w:autoSpaceDN w:val="0"/>
        <w:adjustRightInd w:val="0"/>
        <w:spacing w:after="0" w:line="240" w:lineRule="auto"/>
        <w:ind w:left="720"/>
        <w:rPr>
          <w:rFonts w:ascii="Arial" w:hAnsi="Arial" w:cs="Arial"/>
          <w:bCs/>
        </w:rPr>
      </w:pPr>
      <w:proofErr w:type="gramStart"/>
      <w:r>
        <w:rPr>
          <w:rFonts w:ascii="MS Gothic" w:eastAsia="MS Gothic" w:hAnsi="MS Gothic" w:cs="Arial" w:hint="eastAsia"/>
          <w:bCs/>
        </w:rPr>
        <w:t>☐</w:t>
      </w:r>
      <w:r>
        <w:rPr>
          <w:rFonts w:ascii="Arial" w:hAnsi="Arial" w:cs="Arial"/>
          <w:bCs/>
        </w:rPr>
        <w:t xml:space="preserve">  Mid</w:t>
      </w:r>
      <w:proofErr w:type="gramEnd"/>
      <w:r>
        <w:rPr>
          <w:rFonts w:ascii="Arial" w:hAnsi="Arial" w:cs="Arial"/>
          <w:bCs/>
        </w:rPr>
        <w:t>-career</w:t>
      </w:r>
    </w:p>
    <w:p w14:paraId="1DC57606" w14:textId="77777777" w:rsidR="00DB3DB2" w:rsidRDefault="00DB3DB2" w:rsidP="0089770C">
      <w:pPr>
        <w:autoSpaceDE w:val="0"/>
        <w:autoSpaceDN w:val="0"/>
        <w:adjustRightInd w:val="0"/>
        <w:spacing w:after="0" w:line="240" w:lineRule="auto"/>
        <w:ind w:left="720"/>
        <w:rPr>
          <w:rFonts w:ascii="Arial" w:hAnsi="Arial" w:cs="Arial"/>
          <w:bCs/>
        </w:rPr>
      </w:pPr>
      <w:proofErr w:type="gramStart"/>
      <w:r>
        <w:rPr>
          <w:rFonts w:ascii="MS Gothic" w:eastAsia="MS Gothic" w:hAnsi="MS Gothic" w:cs="Arial" w:hint="eastAsia"/>
          <w:bCs/>
        </w:rPr>
        <w:t>☐</w:t>
      </w:r>
      <w:r>
        <w:rPr>
          <w:rFonts w:ascii="Arial" w:hAnsi="Arial" w:cs="Arial"/>
          <w:bCs/>
        </w:rPr>
        <w:t xml:space="preserve">  Late</w:t>
      </w:r>
      <w:proofErr w:type="gramEnd"/>
      <w:r>
        <w:rPr>
          <w:rFonts w:ascii="Arial" w:hAnsi="Arial" w:cs="Arial"/>
          <w:bCs/>
        </w:rPr>
        <w:t xml:space="preserve"> Career</w:t>
      </w:r>
    </w:p>
    <w:p w14:paraId="3B4D7D80" w14:textId="77777777" w:rsidR="00DB3DB2" w:rsidRPr="00077A35" w:rsidRDefault="00DB3DB2" w:rsidP="0089770C">
      <w:pPr>
        <w:tabs>
          <w:tab w:val="left" w:pos="2177"/>
        </w:tabs>
        <w:autoSpaceDE w:val="0"/>
        <w:autoSpaceDN w:val="0"/>
        <w:adjustRightInd w:val="0"/>
        <w:spacing w:after="0" w:line="240" w:lineRule="auto"/>
        <w:ind w:left="720"/>
        <w:rPr>
          <w:rFonts w:ascii="Arial" w:hAnsi="Arial" w:cs="Arial"/>
          <w:bCs/>
        </w:rPr>
      </w:pPr>
      <w:proofErr w:type="gramStart"/>
      <w:r>
        <w:rPr>
          <w:rFonts w:ascii="MS Gothic" w:eastAsia="MS Gothic" w:hAnsi="MS Gothic" w:cs="Arial" w:hint="eastAsia"/>
          <w:bCs/>
        </w:rPr>
        <w:t>☐</w:t>
      </w:r>
      <w:r>
        <w:rPr>
          <w:rFonts w:ascii="Arial" w:hAnsi="Arial" w:cs="Arial"/>
          <w:bCs/>
        </w:rPr>
        <w:t xml:space="preserve">  Other</w:t>
      </w:r>
      <w:proofErr w:type="gramEnd"/>
    </w:p>
    <w:p w14:paraId="26D46F9E" w14:textId="77777777" w:rsidR="00DB3DB2" w:rsidRPr="00A821DD" w:rsidRDefault="00DB3DB2" w:rsidP="00DB3DB2">
      <w:pPr>
        <w:autoSpaceDE w:val="0"/>
        <w:autoSpaceDN w:val="0"/>
        <w:adjustRightInd w:val="0"/>
        <w:spacing w:after="0" w:line="240" w:lineRule="auto"/>
        <w:rPr>
          <w:rFonts w:ascii="Arial" w:hAnsi="Arial" w:cs="Arial"/>
          <w:b/>
          <w:bCs/>
          <w:iCs/>
        </w:rPr>
      </w:pPr>
    </w:p>
    <w:p w14:paraId="79279A45" w14:textId="2FAC935A" w:rsidR="009126AF" w:rsidRPr="008F457F" w:rsidRDefault="009126AF" w:rsidP="0089770C">
      <w:pPr>
        <w:shd w:val="clear" w:color="auto" w:fill="F2F2F2" w:themeFill="background1" w:themeFillShade="F2"/>
        <w:autoSpaceDE w:val="0"/>
        <w:autoSpaceDN w:val="0"/>
        <w:adjustRightInd w:val="0"/>
        <w:spacing w:after="0" w:line="240" w:lineRule="auto"/>
        <w:rPr>
          <w:rFonts w:ascii="Arial" w:hAnsi="Arial" w:cs="Arial"/>
          <w:b/>
          <w:bCs/>
          <w:color w:val="FF0000"/>
          <w:sz w:val="20"/>
          <w:szCs w:val="20"/>
          <w:u w:val="single"/>
          <w:shd w:val="clear" w:color="auto" w:fill="FFFFFF"/>
        </w:rPr>
      </w:pPr>
      <w:r w:rsidRPr="008F457F">
        <w:rPr>
          <w:rFonts w:ascii="Arial" w:hAnsi="Arial" w:cs="Arial"/>
          <w:b/>
          <w:bCs/>
          <w:color w:val="auto"/>
          <w:sz w:val="24"/>
          <w:szCs w:val="24"/>
          <w:u w:val="single"/>
          <w:shd w:val="clear" w:color="auto" w:fill="FFFFFF"/>
        </w:rPr>
        <w:t>Symposium Synopsis</w:t>
      </w:r>
    </w:p>
    <w:p w14:paraId="034260D3" w14:textId="77777777" w:rsidR="009126AF" w:rsidRDefault="009126AF" w:rsidP="00DB3DB2">
      <w:pPr>
        <w:autoSpaceDE w:val="0"/>
        <w:autoSpaceDN w:val="0"/>
        <w:adjustRightInd w:val="0"/>
        <w:spacing w:after="0" w:line="240" w:lineRule="auto"/>
        <w:rPr>
          <w:rFonts w:ascii="Arial" w:hAnsi="Arial" w:cs="Arial"/>
          <w:b/>
          <w:bCs/>
          <w:color w:val="FF0000"/>
          <w:shd w:val="clear" w:color="auto" w:fill="FFFFFF"/>
        </w:rPr>
      </w:pPr>
    </w:p>
    <w:p w14:paraId="3ECACB41" w14:textId="0A9DB512" w:rsidR="00DB3DB2" w:rsidRDefault="00DB3DB2" w:rsidP="7D90AAF2">
      <w:pPr>
        <w:autoSpaceDE w:val="0"/>
        <w:autoSpaceDN w:val="0"/>
        <w:adjustRightInd w:val="0"/>
        <w:spacing w:after="0" w:line="240" w:lineRule="auto"/>
        <w:rPr>
          <w:rFonts w:ascii="Arial" w:hAnsi="Arial" w:cs="Arial"/>
        </w:rPr>
      </w:pPr>
      <w:r w:rsidRPr="7D90AAF2">
        <w:rPr>
          <w:rFonts w:ascii="Arial" w:hAnsi="Arial" w:cs="Arial"/>
          <w:b/>
          <w:bCs/>
        </w:rPr>
        <w:t xml:space="preserve">Symposium synopsis </w:t>
      </w:r>
      <w:r w:rsidRPr="7D90AAF2">
        <w:rPr>
          <w:rFonts w:ascii="Arial" w:hAnsi="Arial" w:cs="Arial"/>
          <w:i/>
          <w:iCs/>
        </w:rPr>
        <w:t xml:space="preserve">(Max: 500 words): </w:t>
      </w:r>
    </w:p>
    <w:p w14:paraId="43B935A3" w14:textId="77777777" w:rsidR="00DB3DB2" w:rsidRPr="001F5B65" w:rsidRDefault="00DB3DB2" w:rsidP="001F5B65">
      <w:pPr>
        <w:autoSpaceDE w:val="0"/>
        <w:autoSpaceDN w:val="0"/>
        <w:adjustRightInd w:val="0"/>
        <w:spacing w:after="0" w:line="240" w:lineRule="auto"/>
        <w:rPr>
          <w:rFonts w:ascii="Arial" w:hAnsi="Arial" w:cs="Arial"/>
          <w:bCs/>
          <w:iCs/>
        </w:rPr>
      </w:pPr>
      <w:r w:rsidRPr="001F5B65">
        <w:rPr>
          <w:rFonts w:ascii="Arial" w:hAnsi="Arial" w:cs="Arial"/>
          <w:bCs/>
          <w:iCs/>
        </w:rPr>
        <w:fldChar w:fldCharType="begin"/>
      </w:r>
      <w:r w:rsidRPr="001F5B65">
        <w:rPr>
          <w:rFonts w:ascii="Arial" w:hAnsi="Arial" w:cs="Arial"/>
          <w:bCs/>
          <w:iCs/>
        </w:rPr>
        <w:instrText xml:space="preserve"> COMMENTS   \* MERGEFORMAT </w:instrText>
      </w:r>
      <w:r w:rsidRPr="001F5B65">
        <w:rPr>
          <w:rFonts w:ascii="Arial" w:hAnsi="Arial" w:cs="Arial"/>
          <w:bCs/>
          <w:iCs/>
        </w:rPr>
        <w:fldChar w:fldCharType="end"/>
      </w:r>
    </w:p>
    <w:p w14:paraId="394F3CEB" w14:textId="5F38310E" w:rsidR="00E965B7" w:rsidRDefault="00DB3DB2" w:rsidP="00B30E9F">
      <w:pPr>
        <w:spacing w:after="0"/>
        <w:rPr>
          <w:rFonts w:ascii="Arial" w:hAnsi="Arial" w:cs="Arial"/>
          <w:b/>
          <w:bCs/>
        </w:rPr>
      </w:pPr>
      <w:r w:rsidRPr="009D12C5">
        <w:rPr>
          <w:rFonts w:ascii="Arial" w:hAnsi="Arial" w:cs="Arial"/>
          <w:b/>
          <w:bCs/>
        </w:rPr>
        <w:t>Interactive Component Options</w:t>
      </w:r>
      <w:r>
        <w:rPr>
          <w:rFonts w:ascii="Arial" w:hAnsi="Arial" w:cs="Arial"/>
          <w:b/>
          <w:bCs/>
        </w:rPr>
        <w:t xml:space="preserve"> </w:t>
      </w:r>
      <w:r w:rsidR="00E965B7">
        <w:rPr>
          <w:rFonts w:ascii="Arial" w:hAnsi="Arial" w:cs="Arial"/>
          <w:b/>
          <w:bCs/>
        </w:rPr>
        <w:t>(select all that may apply)</w:t>
      </w:r>
    </w:p>
    <w:p w14:paraId="409FE15B" w14:textId="13508FC4" w:rsidR="00E965B7" w:rsidRDefault="00B30E9F" w:rsidP="00B30E9F">
      <w:pPr>
        <w:spacing w:after="0"/>
        <w:rPr>
          <w:rFonts w:ascii="Arial" w:hAnsi="Arial" w:cs="Arial"/>
          <w:i/>
        </w:rPr>
      </w:pPr>
      <w:r>
        <w:rPr>
          <w:rFonts w:ascii="Arial" w:hAnsi="Arial" w:cs="Arial"/>
          <w:i/>
        </w:rPr>
        <w:t xml:space="preserve"> </w:t>
      </w:r>
      <w:r w:rsidR="00DB3DB2">
        <w:rPr>
          <w:rFonts w:ascii="Arial" w:hAnsi="Arial" w:cs="Arial"/>
          <w:i/>
        </w:rPr>
        <w:t>Will finalize during planning with staff</w:t>
      </w:r>
      <w:r w:rsidR="00E965B7">
        <w:rPr>
          <w:rFonts w:ascii="Arial" w:hAnsi="Arial" w:cs="Arial"/>
          <w:i/>
        </w:rPr>
        <w:t>.</w:t>
      </w:r>
    </w:p>
    <w:p w14:paraId="7236C3B2" w14:textId="287F8F0E" w:rsidR="00DB3DB2" w:rsidRPr="00E965B7" w:rsidRDefault="00DB3DB2" w:rsidP="00E965B7">
      <w:pPr>
        <w:spacing w:after="0"/>
        <w:ind w:left="720"/>
        <w:rPr>
          <w:rFonts w:ascii="Arial" w:hAnsi="Arial" w:cs="Arial"/>
          <w:bCs/>
        </w:rPr>
      </w:pPr>
      <w:proofErr w:type="gramStart"/>
      <w:r w:rsidRPr="00E965B7">
        <w:rPr>
          <w:rFonts w:ascii="Segoe UI Symbol" w:eastAsia="MS Gothic" w:hAnsi="Segoe UI Symbol" w:cs="Segoe UI Symbol"/>
          <w:bCs/>
        </w:rPr>
        <w:t>☐</w:t>
      </w:r>
      <w:r w:rsidRPr="00E965B7">
        <w:rPr>
          <w:rFonts w:ascii="Arial" w:hAnsi="Arial" w:cs="Arial"/>
          <w:bCs/>
        </w:rPr>
        <w:t xml:space="preserve">  Breakout</w:t>
      </w:r>
      <w:proofErr w:type="gramEnd"/>
      <w:r w:rsidRPr="00E965B7">
        <w:rPr>
          <w:rFonts w:ascii="Arial" w:hAnsi="Arial" w:cs="Arial"/>
          <w:bCs/>
        </w:rPr>
        <w:t xml:space="preserve"> Groups</w:t>
      </w:r>
    </w:p>
    <w:p w14:paraId="39FE8631" w14:textId="77777777" w:rsidR="00DB3DB2" w:rsidRPr="00E965B7" w:rsidRDefault="00DB3DB2" w:rsidP="00E965B7">
      <w:pPr>
        <w:autoSpaceDE w:val="0"/>
        <w:autoSpaceDN w:val="0"/>
        <w:adjustRightInd w:val="0"/>
        <w:spacing w:after="0" w:line="240" w:lineRule="auto"/>
        <w:ind w:left="720"/>
        <w:rPr>
          <w:rFonts w:ascii="Arial" w:hAnsi="Arial" w:cs="Arial"/>
          <w:bCs/>
        </w:rPr>
      </w:pPr>
      <w:proofErr w:type="gramStart"/>
      <w:r w:rsidRPr="00E965B7">
        <w:rPr>
          <w:rFonts w:ascii="Segoe UI Symbol" w:eastAsia="MS Gothic" w:hAnsi="Segoe UI Symbol" w:cs="Segoe UI Symbol"/>
          <w:bCs/>
        </w:rPr>
        <w:t>☐</w:t>
      </w:r>
      <w:r w:rsidRPr="00E965B7">
        <w:rPr>
          <w:rFonts w:ascii="Arial" w:hAnsi="Arial" w:cs="Arial"/>
          <w:bCs/>
        </w:rPr>
        <w:t xml:space="preserve">  Live</w:t>
      </w:r>
      <w:proofErr w:type="gramEnd"/>
      <w:r w:rsidRPr="00E965B7">
        <w:rPr>
          <w:rFonts w:ascii="Arial" w:hAnsi="Arial" w:cs="Arial"/>
          <w:bCs/>
        </w:rPr>
        <w:t xml:space="preserve"> Q&amp;A</w:t>
      </w:r>
    </w:p>
    <w:p w14:paraId="746EC975" w14:textId="77777777" w:rsidR="00DB3DB2" w:rsidRPr="00E965B7" w:rsidRDefault="00DB3DB2" w:rsidP="00E965B7">
      <w:pPr>
        <w:autoSpaceDE w:val="0"/>
        <w:autoSpaceDN w:val="0"/>
        <w:adjustRightInd w:val="0"/>
        <w:spacing w:after="0" w:line="240" w:lineRule="auto"/>
        <w:ind w:left="720"/>
        <w:rPr>
          <w:rFonts w:ascii="Arial" w:hAnsi="Arial" w:cs="Arial"/>
          <w:bCs/>
        </w:rPr>
      </w:pPr>
      <w:proofErr w:type="gramStart"/>
      <w:r w:rsidRPr="00E965B7">
        <w:rPr>
          <w:rFonts w:ascii="Segoe UI Symbol" w:eastAsia="MS Gothic" w:hAnsi="Segoe UI Symbol" w:cs="Segoe UI Symbol"/>
          <w:bCs/>
        </w:rPr>
        <w:t>☐</w:t>
      </w:r>
      <w:r w:rsidRPr="00E965B7">
        <w:rPr>
          <w:rFonts w:ascii="Arial" w:hAnsi="Arial" w:cs="Arial"/>
          <w:bCs/>
        </w:rPr>
        <w:t xml:space="preserve">  Poll</w:t>
      </w:r>
      <w:proofErr w:type="gramEnd"/>
      <w:r w:rsidRPr="00E965B7">
        <w:rPr>
          <w:rFonts w:ascii="Arial" w:hAnsi="Arial" w:cs="Arial"/>
          <w:bCs/>
        </w:rPr>
        <w:t xml:space="preserve"> Questions</w:t>
      </w:r>
    </w:p>
    <w:p w14:paraId="59338E87" w14:textId="77777777" w:rsidR="00DB3DB2" w:rsidRPr="00E965B7" w:rsidRDefault="00DB3DB2" w:rsidP="00E965B7">
      <w:pPr>
        <w:autoSpaceDE w:val="0"/>
        <w:autoSpaceDN w:val="0"/>
        <w:adjustRightInd w:val="0"/>
        <w:spacing w:after="0" w:line="240" w:lineRule="auto"/>
        <w:ind w:left="720"/>
        <w:rPr>
          <w:rFonts w:ascii="Arial" w:hAnsi="Arial" w:cs="Arial"/>
          <w:bCs/>
        </w:rPr>
      </w:pPr>
      <w:proofErr w:type="gramStart"/>
      <w:r w:rsidRPr="00E965B7">
        <w:rPr>
          <w:rFonts w:ascii="Segoe UI Symbol" w:eastAsia="MS Gothic" w:hAnsi="Segoe UI Symbol" w:cs="Segoe UI Symbol"/>
          <w:bCs/>
        </w:rPr>
        <w:t>☐</w:t>
      </w:r>
      <w:r w:rsidRPr="00E965B7">
        <w:rPr>
          <w:rFonts w:ascii="Arial" w:hAnsi="Arial" w:cs="Arial"/>
          <w:bCs/>
        </w:rPr>
        <w:t xml:space="preserve">  Chat</w:t>
      </w:r>
      <w:proofErr w:type="gramEnd"/>
    </w:p>
    <w:p w14:paraId="29EFC928" w14:textId="77777777" w:rsidR="00DB3DB2" w:rsidRDefault="00DB3DB2" w:rsidP="00DB3DB2">
      <w:pPr>
        <w:spacing w:after="0"/>
        <w:rPr>
          <w:rFonts w:ascii="Arial" w:hAnsi="Arial" w:cs="Arial"/>
        </w:rPr>
      </w:pPr>
    </w:p>
    <w:p w14:paraId="6F04BD86" w14:textId="0E7C20F6" w:rsidR="00DB3DB2" w:rsidRPr="00493C2A" w:rsidRDefault="00DB3DB2" w:rsidP="00DB3DB2">
      <w:pPr>
        <w:rPr>
          <w:rFonts w:ascii="Arial" w:hAnsi="Arial" w:cs="Arial"/>
          <w:b/>
          <w:bCs/>
        </w:rPr>
      </w:pPr>
      <w:r w:rsidRPr="00493C2A">
        <w:rPr>
          <w:rFonts w:ascii="Arial" w:hAnsi="Arial" w:cs="Arial"/>
          <w:b/>
          <w:bCs/>
        </w:rPr>
        <w:t xml:space="preserve">Foundational Training add-on </w:t>
      </w:r>
      <w:r w:rsidRPr="00493C2A">
        <w:rPr>
          <w:rFonts w:ascii="Arial" w:hAnsi="Arial" w:cs="Arial"/>
          <w:i/>
          <w:iCs/>
        </w:rPr>
        <w:t>(optional)</w:t>
      </w:r>
      <w:r w:rsidR="00E865E4">
        <w:rPr>
          <w:rFonts w:ascii="Arial" w:hAnsi="Arial" w:cs="Arial"/>
          <w:i/>
          <w:iCs/>
        </w:rPr>
        <w:t xml:space="preserve"> </w:t>
      </w:r>
      <w:r w:rsidR="00E865E4" w:rsidRPr="00E865E4">
        <w:rPr>
          <w:rFonts w:ascii="Arial" w:hAnsi="Arial" w:cs="Arial"/>
          <w:color w:val="FF0000"/>
        </w:rPr>
        <w:t>[Branching]</w:t>
      </w:r>
    </w:p>
    <w:p w14:paraId="23E7AE26" w14:textId="7F8E5E11" w:rsidR="00DB3DB2" w:rsidRPr="00493C2A" w:rsidRDefault="1E656D8B" w:rsidP="00DB3DB2">
      <w:pPr>
        <w:rPr>
          <w:rFonts w:ascii="Arial" w:hAnsi="Arial" w:cs="Arial"/>
        </w:rPr>
      </w:pPr>
      <w:r w:rsidRPr="7D90AAF2">
        <w:rPr>
          <w:rFonts w:ascii="Arial" w:hAnsi="Arial" w:cs="Arial"/>
        </w:rPr>
        <w:t xml:space="preserve">The symposium </w:t>
      </w:r>
      <w:r w:rsidR="71BB1AFD" w:rsidRPr="7D90AAF2">
        <w:rPr>
          <w:rFonts w:ascii="Arial" w:hAnsi="Arial" w:cs="Arial"/>
        </w:rPr>
        <w:t xml:space="preserve">may </w:t>
      </w:r>
      <w:r w:rsidR="2DBF4F54" w:rsidRPr="7D90AAF2">
        <w:rPr>
          <w:rFonts w:ascii="Arial" w:hAnsi="Arial" w:cs="Arial"/>
        </w:rPr>
        <w:t xml:space="preserve">benefit from covering </w:t>
      </w:r>
      <w:r w:rsidR="00DB3DB2" w:rsidRPr="7D90AAF2">
        <w:rPr>
          <w:rFonts w:ascii="Arial" w:hAnsi="Arial" w:cs="Arial"/>
        </w:rPr>
        <w:t xml:space="preserve">foundational material that is well-known by </w:t>
      </w:r>
      <w:proofErr w:type="gramStart"/>
      <w:r w:rsidR="00DB3DB2" w:rsidRPr="7D90AAF2">
        <w:rPr>
          <w:rFonts w:ascii="Arial" w:hAnsi="Arial" w:cs="Arial"/>
        </w:rPr>
        <w:t>a majority of</w:t>
      </w:r>
      <w:proofErr w:type="gramEnd"/>
      <w:r w:rsidR="00DB3DB2" w:rsidRPr="7D90AAF2">
        <w:rPr>
          <w:rFonts w:ascii="Arial" w:hAnsi="Arial" w:cs="Arial"/>
        </w:rPr>
        <w:t xml:space="preserve"> the targeted audience but is not common knowledge for a specific stakeholder. In these instances, organizers should consider a </w:t>
      </w:r>
      <w:proofErr w:type="gramStart"/>
      <w:r w:rsidR="00DB3DB2" w:rsidRPr="7D90AAF2">
        <w:rPr>
          <w:rFonts w:ascii="Arial" w:hAnsi="Arial" w:cs="Arial"/>
        </w:rPr>
        <w:t>20-30 minute</w:t>
      </w:r>
      <w:proofErr w:type="gramEnd"/>
      <w:r w:rsidR="00DB3DB2" w:rsidRPr="7D90AAF2">
        <w:rPr>
          <w:rFonts w:ascii="Arial" w:hAnsi="Arial" w:cs="Arial"/>
        </w:rPr>
        <w:t xml:space="preserve"> presentation covering the foundational knowledge needed by this stakeholder. This presentation will be pre-recorded and released on-demand to the audience, one week prior to the live dates of the symposium. </w:t>
      </w:r>
    </w:p>
    <w:p w14:paraId="3DD68027" w14:textId="329D474E" w:rsidR="00DB3DB2" w:rsidRPr="00493C2A" w:rsidRDefault="00DB3DB2" w:rsidP="00DB3DB2">
      <w:pPr>
        <w:autoSpaceDE w:val="0"/>
        <w:autoSpaceDN w:val="0"/>
        <w:adjustRightInd w:val="0"/>
        <w:spacing w:after="0" w:line="240" w:lineRule="auto"/>
        <w:rPr>
          <w:rFonts w:ascii="Arial" w:hAnsi="Arial" w:cs="Arial"/>
          <w:b/>
          <w:iCs/>
        </w:rPr>
      </w:pPr>
      <w:r w:rsidRPr="00493C2A">
        <w:rPr>
          <w:rFonts w:ascii="Arial" w:hAnsi="Arial" w:cs="Arial"/>
          <w:b/>
          <w:iCs/>
        </w:rPr>
        <w:lastRenderedPageBreak/>
        <w:t>Will there need to be a foundational training session before the symposium for better understanding?</w:t>
      </w:r>
    </w:p>
    <w:p w14:paraId="68FF2052" w14:textId="77777777" w:rsidR="00DB3DB2" w:rsidRPr="00493C2A" w:rsidRDefault="00DB3DB2" w:rsidP="00DB3DB2">
      <w:pPr>
        <w:autoSpaceDE w:val="0"/>
        <w:autoSpaceDN w:val="0"/>
        <w:adjustRightInd w:val="0"/>
        <w:spacing w:after="0" w:line="240" w:lineRule="auto"/>
        <w:ind w:left="720"/>
        <w:rPr>
          <w:rFonts w:ascii="Arial" w:hAnsi="Arial" w:cs="Arial"/>
          <w:bCs/>
        </w:rPr>
      </w:pPr>
      <w:proofErr w:type="gramStart"/>
      <w:r w:rsidRPr="00493C2A">
        <w:rPr>
          <w:rFonts w:ascii="MS Gothic" w:eastAsia="MS Gothic" w:hAnsi="MS Gothic" w:cs="Arial" w:hint="eastAsia"/>
          <w:bCs/>
        </w:rPr>
        <w:t>☐</w:t>
      </w:r>
      <w:r w:rsidRPr="00493C2A">
        <w:rPr>
          <w:rFonts w:ascii="Arial" w:hAnsi="Arial" w:cs="Arial"/>
          <w:bCs/>
        </w:rPr>
        <w:t xml:space="preserve">  Yes</w:t>
      </w:r>
      <w:proofErr w:type="gramEnd"/>
    </w:p>
    <w:p w14:paraId="1E87E6EC" w14:textId="77777777" w:rsidR="00DB3DB2" w:rsidRDefault="00DB3DB2" w:rsidP="00DB3DB2">
      <w:pPr>
        <w:autoSpaceDE w:val="0"/>
        <w:autoSpaceDN w:val="0"/>
        <w:adjustRightInd w:val="0"/>
        <w:spacing w:after="0" w:line="240" w:lineRule="auto"/>
        <w:ind w:left="720"/>
        <w:rPr>
          <w:rFonts w:ascii="Arial" w:hAnsi="Arial" w:cs="Arial"/>
          <w:bCs/>
        </w:rPr>
      </w:pPr>
      <w:proofErr w:type="gramStart"/>
      <w:r w:rsidRPr="00493C2A">
        <w:rPr>
          <w:rFonts w:ascii="MS Gothic" w:eastAsia="MS Gothic" w:hAnsi="MS Gothic" w:cs="Arial" w:hint="eastAsia"/>
          <w:bCs/>
        </w:rPr>
        <w:t>☐</w:t>
      </w:r>
      <w:r w:rsidRPr="00493C2A">
        <w:rPr>
          <w:rFonts w:ascii="Arial" w:hAnsi="Arial" w:cs="Arial"/>
          <w:bCs/>
        </w:rPr>
        <w:t xml:space="preserve">  No</w:t>
      </w:r>
      <w:proofErr w:type="gramEnd"/>
    </w:p>
    <w:p w14:paraId="5EB2AC3F" w14:textId="77777777" w:rsidR="00DB3DB2" w:rsidRPr="00493C2A" w:rsidRDefault="00DB3DB2" w:rsidP="00DB3DB2">
      <w:pPr>
        <w:tabs>
          <w:tab w:val="left" w:pos="2394"/>
        </w:tabs>
        <w:autoSpaceDE w:val="0"/>
        <w:autoSpaceDN w:val="0"/>
        <w:adjustRightInd w:val="0"/>
        <w:spacing w:after="0" w:line="240" w:lineRule="auto"/>
        <w:ind w:left="720"/>
        <w:rPr>
          <w:rFonts w:ascii="Arial" w:hAnsi="Arial" w:cs="Arial"/>
          <w:bCs/>
        </w:rPr>
      </w:pPr>
      <w:proofErr w:type="gramStart"/>
      <w:r>
        <w:rPr>
          <w:rFonts w:ascii="MS Gothic" w:eastAsia="MS Gothic" w:hAnsi="MS Gothic" w:cs="Arial" w:hint="eastAsia"/>
          <w:bCs/>
        </w:rPr>
        <w:t>☐</w:t>
      </w:r>
      <w:r>
        <w:rPr>
          <w:rFonts w:ascii="Arial" w:hAnsi="Arial" w:cs="Arial"/>
          <w:bCs/>
        </w:rPr>
        <w:t xml:space="preserve">  Maybe</w:t>
      </w:r>
      <w:proofErr w:type="gramEnd"/>
    </w:p>
    <w:p w14:paraId="0786D5CA" w14:textId="77777777" w:rsidR="00DB3DB2" w:rsidRPr="00493C2A" w:rsidRDefault="00DB3DB2" w:rsidP="00DB3DB2">
      <w:pPr>
        <w:autoSpaceDE w:val="0"/>
        <w:autoSpaceDN w:val="0"/>
        <w:adjustRightInd w:val="0"/>
        <w:spacing w:after="0" w:line="240" w:lineRule="auto"/>
        <w:ind w:left="720"/>
        <w:rPr>
          <w:rFonts w:ascii="Arial" w:hAnsi="Arial" w:cs="Arial"/>
          <w:bCs/>
        </w:rPr>
      </w:pPr>
    </w:p>
    <w:p w14:paraId="5AC4653F" w14:textId="69253FB7" w:rsidR="00DB3DB2" w:rsidRPr="00843C60" w:rsidRDefault="00DB3DB2" w:rsidP="00DB3DB2">
      <w:pPr>
        <w:autoSpaceDE w:val="0"/>
        <w:autoSpaceDN w:val="0"/>
        <w:adjustRightInd w:val="0"/>
        <w:spacing w:after="0" w:line="240" w:lineRule="auto"/>
        <w:ind w:left="360" w:firstLine="360"/>
        <w:rPr>
          <w:rFonts w:ascii="Arial" w:hAnsi="Arial" w:cs="Arial"/>
          <w:bCs/>
          <w:i/>
          <w:iCs/>
          <w:color w:val="FF0000"/>
        </w:rPr>
      </w:pPr>
      <w:r w:rsidRPr="00E865E4">
        <w:rPr>
          <w:rFonts w:ascii="Arial" w:hAnsi="Arial" w:cs="Arial"/>
          <w:bCs/>
          <w:color w:val="FF0000"/>
        </w:rPr>
        <w:t>If yes or maybe</w:t>
      </w:r>
      <w:r w:rsidR="00E865E4">
        <w:rPr>
          <w:rFonts w:ascii="Arial" w:hAnsi="Arial" w:cs="Arial"/>
          <w:bCs/>
        </w:rPr>
        <w:t>: P</w:t>
      </w:r>
      <w:r w:rsidRPr="00493C2A">
        <w:rPr>
          <w:rFonts w:ascii="Arial" w:hAnsi="Arial" w:cs="Arial"/>
          <w:bCs/>
        </w:rPr>
        <w:t>lease explain.</w:t>
      </w:r>
      <w:r>
        <w:rPr>
          <w:rFonts w:ascii="Arial" w:hAnsi="Arial" w:cs="Arial"/>
          <w:bCs/>
        </w:rPr>
        <w:t xml:space="preserve"> </w:t>
      </w:r>
    </w:p>
    <w:p w14:paraId="614965FD" w14:textId="053A9BBB" w:rsidR="00DB3DB2" w:rsidRPr="008F457F" w:rsidRDefault="00C83BC7" w:rsidP="008F457F">
      <w:pPr>
        <w:pStyle w:val="Heading1"/>
        <w:shd w:val="clear" w:color="auto" w:fill="F2F2F2" w:themeFill="background1" w:themeFillShade="F2"/>
        <w:rPr>
          <w:rFonts w:ascii="Arial" w:hAnsi="Arial" w:cs="Arial"/>
          <w:b/>
          <w:bCs/>
          <w:sz w:val="24"/>
          <w:szCs w:val="24"/>
          <w:u w:val="single"/>
        </w:rPr>
      </w:pPr>
      <w:r w:rsidRPr="008F457F">
        <w:rPr>
          <w:rFonts w:ascii="Arial" w:hAnsi="Arial" w:cs="Arial"/>
          <w:b/>
          <w:bCs/>
          <w:color w:val="auto"/>
          <w:sz w:val="24"/>
          <w:szCs w:val="24"/>
          <w:u w:val="single"/>
        </w:rPr>
        <w:t>Symposium Organization</w:t>
      </w:r>
    </w:p>
    <w:p w14:paraId="57DA7BB7" w14:textId="77777777" w:rsidR="00DB3DB2" w:rsidRDefault="00DB3DB2" w:rsidP="00DB3DB2">
      <w:pPr>
        <w:autoSpaceDE w:val="0"/>
        <w:autoSpaceDN w:val="0"/>
        <w:adjustRightInd w:val="0"/>
        <w:spacing w:after="0" w:line="240" w:lineRule="auto"/>
        <w:rPr>
          <w:rFonts w:ascii="Arial" w:hAnsi="Arial" w:cs="Arial"/>
          <w:bCs/>
          <w:iCs/>
        </w:rPr>
      </w:pPr>
    </w:p>
    <w:p w14:paraId="25A0A65C" w14:textId="06FBEAE6" w:rsidR="00DB3DB2" w:rsidRDefault="00DB3DB2" w:rsidP="00DB3DB2">
      <w:pPr>
        <w:autoSpaceDE w:val="0"/>
        <w:autoSpaceDN w:val="0"/>
        <w:adjustRightInd w:val="0"/>
        <w:spacing w:after="0" w:line="240" w:lineRule="auto"/>
        <w:rPr>
          <w:rFonts w:ascii="Arial" w:hAnsi="Arial" w:cs="Arial"/>
          <w:bCs/>
          <w:iCs/>
        </w:rPr>
      </w:pPr>
      <w:r>
        <w:rPr>
          <w:rFonts w:ascii="Arial" w:hAnsi="Arial" w:cs="Arial"/>
          <w:b/>
          <w:iCs/>
        </w:rPr>
        <w:t>H</w:t>
      </w:r>
      <w:r w:rsidRPr="00077A35">
        <w:rPr>
          <w:rFonts w:ascii="Arial" w:hAnsi="Arial" w:cs="Arial"/>
          <w:b/>
          <w:iCs/>
        </w:rPr>
        <w:t xml:space="preserve">ow </w:t>
      </w:r>
      <w:r>
        <w:rPr>
          <w:rFonts w:ascii="Arial" w:hAnsi="Arial" w:cs="Arial"/>
          <w:b/>
          <w:iCs/>
        </w:rPr>
        <w:t xml:space="preserve">will </w:t>
      </w:r>
      <w:r w:rsidRPr="00077A35">
        <w:rPr>
          <w:rFonts w:ascii="Arial" w:hAnsi="Arial" w:cs="Arial"/>
          <w:b/>
          <w:iCs/>
        </w:rPr>
        <w:t xml:space="preserve">the symposium be </w:t>
      </w:r>
      <w:r>
        <w:rPr>
          <w:rFonts w:ascii="Arial" w:hAnsi="Arial" w:cs="Arial"/>
          <w:b/>
          <w:iCs/>
        </w:rPr>
        <w:t>formatted</w:t>
      </w:r>
      <w:r w:rsidRPr="00077A35">
        <w:rPr>
          <w:rFonts w:ascii="Arial" w:hAnsi="Arial" w:cs="Arial"/>
          <w:bCs/>
          <w:iCs/>
        </w:rPr>
        <w:t xml:space="preserve">: </w:t>
      </w:r>
      <w:r w:rsidRPr="00077A35">
        <w:rPr>
          <w:rFonts w:ascii="Arial" w:hAnsi="Arial" w:cs="Arial"/>
          <w:bCs/>
          <w:i/>
          <w:iCs/>
        </w:rPr>
        <w:t xml:space="preserve">(e.g., </w:t>
      </w:r>
      <w:r>
        <w:rPr>
          <w:rFonts w:ascii="Arial" w:hAnsi="Arial" w:cs="Arial"/>
          <w:bCs/>
          <w:i/>
          <w:iCs/>
        </w:rPr>
        <w:t>plenaries</w:t>
      </w:r>
      <w:r w:rsidRPr="00077A35">
        <w:rPr>
          <w:rFonts w:ascii="Arial" w:hAnsi="Arial" w:cs="Arial"/>
          <w:bCs/>
          <w:i/>
          <w:iCs/>
        </w:rPr>
        <w:t xml:space="preserve">, breakouts, case studies; general </w:t>
      </w:r>
      <w:r>
        <w:rPr>
          <w:rFonts w:ascii="Arial" w:hAnsi="Arial" w:cs="Arial"/>
          <w:bCs/>
          <w:i/>
          <w:iCs/>
        </w:rPr>
        <w:t>format</w:t>
      </w:r>
      <w:r w:rsidRPr="00077A35">
        <w:rPr>
          <w:rFonts w:ascii="Arial" w:hAnsi="Arial" w:cs="Arial"/>
          <w:bCs/>
          <w:i/>
          <w:iCs/>
        </w:rPr>
        <w:t xml:space="preserve"> of the meeting)</w:t>
      </w:r>
      <w:r w:rsidRPr="00077A35">
        <w:rPr>
          <w:rFonts w:ascii="Arial" w:hAnsi="Arial" w:cs="Arial"/>
          <w:bCs/>
          <w:iCs/>
        </w:rPr>
        <w:t>.</w:t>
      </w:r>
    </w:p>
    <w:p w14:paraId="670469A3" w14:textId="3474FC32" w:rsidR="003D12AF" w:rsidRPr="008F457F" w:rsidRDefault="003D12AF" w:rsidP="008F457F">
      <w:pPr>
        <w:pStyle w:val="Heading1"/>
        <w:shd w:val="clear" w:color="auto" w:fill="F2F2F2" w:themeFill="background1" w:themeFillShade="F2"/>
        <w:rPr>
          <w:rFonts w:ascii="Arial" w:hAnsi="Arial" w:cs="Arial"/>
          <w:b/>
          <w:bCs/>
          <w:sz w:val="24"/>
          <w:szCs w:val="24"/>
          <w:u w:val="single"/>
        </w:rPr>
      </w:pPr>
      <w:r w:rsidRPr="008F457F">
        <w:rPr>
          <w:rFonts w:ascii="Arial" w:hAnsi="Arial" w:cs="Arial"/>
          <w:b/>
          <w:bCs/>
          <w:color w:val="auto"/>
          <w:sz w:val="24"/>
          <w:szCs w:val="24"/>
          <w:u w:val="single"/>
        </w:rPr>
        <w:t xml:space="preserve">Provide an </w:t>
      </w:r>
      <w:r w:rsidR="00181C93" w:rsidRPr="008F457F">
        <w:rPr>
          <w:rFonts w:ascii="Arial" w:hAnsi="Arial" w:cs="Arial"/>
          <w:b/>
          <w:bCs/>
          <w:color w:val="auto"/>
          <w:sz w:val="24"/>
          <w:szCs w:val="24"/>
          <w:u w:val="single"/>
        </w:rPr>
        <w:t>outline for each session:</w:t>
      </w:r>
    </w:p>
    <w:p w14:paraId="578BF4BF" w14:textId="77777777" w:rsidR="00181C93" w:rsidRPr="00181C93" w:rsidRDefault="00181C93" w:rsidP="00181C93">
      <w:pPr>
        <w:spacing w:after="0"/>
        <w:rPr>
          <w:rFonts w:ascii="Arial" w:hAnsi="Arial" w:cs="Arial"/>
          <w:bCs/>
          <w:i/>
          <w:color w:val="FF0000"/>
          <w:sz w:val="18"/>
          <w:szCs w:val="18"/>
        </w:rPr>
      </w:pPr>
      <w:r w:rsidRPr="001F5B65">
        <w:rPr>
          <w:rFonts w:ascii="Arial" w:hAnsi="Arial" w:cs="Arial"/>
          <w:b/>
          <w:i/>
          <w:color w:val="FF0000"/>
          <w:sz w:val="18"/>
          <w:szCs w:val="18"/>
        </w:rPr>
        <w:t>There is a minimum of 4 sessions</w:t>
      </w:r>
      <w:r w:rsidRPr="00181C93">
        <w:rPr>
          <w:rFonts w:ascii="Arial" w:hAnsi="Arial" w:cs="Arial"/>
          <w:bCs/>
          <w:i/>
          <w:color w:val="FF0000"/>
          <w:sz w:val="18"/>
          <w:szCs w:val="18"/>
        </w:rPr>
        <w:t xml:space="preserve"> in total and a maximum of 8 sessions in total.</w:t>
      </w:r>
    </w:p>
    <w:p w14:paraId="6AD681BD" w14:textId="27F9A7DC" w:rsidR="00DB3DB2" w:rsidRDefault="00181C93" w:rsidP="63524ED5">
      <w:pPr>
        <w:spacing w:after="0"/>
        <w:rPr>
          <w:rFonts w:ascii="Arial" w:hAnsi="Arial" w:cs="Arial"/>
          <w:i/>
          <w:iCs/>
          <w:color w:val="FF0000"/>
          <w:sz w:val="18"/>
          <w:szCs w:val="18"/>
        </w:rPr>
      </w:pPr>
      <w:r w:rsidRPr="63524ED5">
        <w:rPr>
          <w:rFonts w:ascii="Arial" w:hAnsi="Arial" w:cs="Arial"/>
          <w:i/>
          <w:iCs/>
          <w:color w:val="FF0000"/>
          <w:sz w:val="18"/>
          <w:szCs w:val="18"/>
        </w:rPr>
        <w:t xml:space="preserve">An average session is no longer than 60 minutes, </w:t>
      </w:r>
      <w:r w:rsidR="66610262" w:rsidRPr="63524ED5">
        <w:rPr>
          <w:rFonts w:ascii="Arial" w:hAnsi="Arial" w:cs="Arial"/>
          <w:i/>
          <w:iCs/>
          <w:color w:val="FF0000"/>
          <w:sz w:val="18"/>
          <w:szCs w:val="18"/>
        </w:rPr>
        <w:t xml:space="preserve">with the full symposium </w:t>
      </w:r>
      <w:r w:rsidRPr="63524ED5">
        <w:rPr>
          <w:rFonts w:ascii="Arial" w:hAnsi="Arial" w:cs="Arial"/>
          <w:i/>
          <w:iCs/>
          <w:color w:val="FF0000"/>
          <w:sz w:val="18"/>
          <w:szCs w:val="18"/>
        </w:rPr>
        <w:t>spanning over the course of 2-3 days.</w:t>
      </w:r>
    </w:p>
    <w:p w14:paraId="0D34EA7D" w14:textId="77777777" w:rsidR="00181C93" w:rsidRDefault="00181C93" w:rsidP="00181C93">
      <w:pPr>
        <w:spacing w:after="0"/>
        <w:rPr>
          <w:rFonts w:ascii="Arial" w:hAnsi="Arial" w:cs="Arial"/>
          <w:b/>
          <w:iCs/>
          <w:color w:val="FF0000"/>
        </w:rPr>
      </w:pPr>
    </w:p>
    <w:p w14:paraId="0288F8E0" w14:textId="096F4024" w:rsidR="00BD393B" w:rsidRPr="00BD393B" w:rsidRDefault="00BD393B" w:rsidP="63524ED5">
      <w:pPr>
        <w:spacing w:after="0"/>
        <w:rPr>
          <w:rFonts w:ascii="Arial" w:hAnsi="Arial" w:cs="Arial"/>
          <w:b/>
          <w:bCs/>
          <w:color w:val="auto"/>
        </w:rPr>
      </w:pPr>
      <w:r w:rsidRPr="7D90AAF2">
        <w:rPr>
          <w:rFonts w:ascii="Arial" w:hAnsi="Arial" w:cs="Arial"/>
          <w:b/>
          <w:bCs/>
          <w:color w:val="auto"/>
        </w:rPr>
        <w:t>Proposed number of sessions:</w:t>
      </w:r>
    </w:p>
    <w:p w14:paraId="17E54AD7" w14:textId="225DCE3A" w:rsidR="00BD393B" w:rsidRPr="0051485C" w:rsidRDefault="008F457F" w:rsidP="7D90AAF2">
      <w:pPr>
        <w:spacing w:after="0"/>
        <w:ind w:firstLine="720"/>
        <w:rPr>
          <w:rFonts w:ascii="Arial" w:hAnsi="Arial" w:cs="Arial"/>
          <w:b/>
          <w:bCs/>
          <w:color w:val="auto"/>
          <w:sz w:val="24"/>
          <w:szCs w:val="24"/>
        </w:rPr>
      </w:pPr>
      <w:sdt>
        <w:sdtPr>
          <w:rPr>
            <w:rFonts w:ascii="Arial" w:hAnsi="Arial" w:cs="Arial"/>
            <w:b/>
            <w:bCs/>
            <w:color w:val="auto"/>
            <w:sz w:val="24"/>
            <w:szCs w:val="24"/>
          </w:rPr>
          <w:id w:val="689113612"/>
          <w14:checkbox>
            <w14:checked w14:val="0"/>
            <w14:checkedState w14:val="2612" w14:font="MS Gothic"/>
            <w14:uncheckedState w14:val="2610" w14:font="MS Gothic"/>
          </w14:checkbox>
        </w:sdtPr>
        <w:sdtEndPr/>
        <w:sdtContent>
          <w:r w:rsidR="00CD1C1F" w:rsidRPr="7D90AAF2">
            <w:rPr>
              <w:rFonts w:ascii="Segoe UI Symbol" w:eastAsia="MS Gothic" w:hAnsi="Segoe UI Symbol" w:cs="Segoe UI Symbol"/>
              <w:b/>
              <w:bCs/>
              <w:color w:val="auto"/>
              <w:sz w:val="24"/>
              <w:szCs w:val="24"/>
            </w:rPr>
            <w:t>☐</w:t>
          </w:r>
        </w:sdtContent>
      </w:sdt>
      <w:r w:rsidR="00CD1C1F" w:rsidRPr="7D90AAF2">
        <w:rPr>
          <w:rFonts w:ascii="Arial" w:hAnsi="Arial" w:cs="Arial"/>
          <w:b/>
          <w:bCs/>
          <w:color w:val="auto"/>
          <w:sz w:val="24"/>
          <w:szCs w:val="24"/>
        </w:rPr>
        <w:t>4</w:t>
      </w:r>
      <w:r w:rsidR="00CD1C1F">
        <w:tab/>
      </w:r>
      <w:sdt>
        <w:sdtPr>
          <w:rPr>
            <w:rFonts w:ascii="Arial" w:hAnsi="Arial" w:cs="Arial"/>
            <w:b/>
            <w:bCs/>
            <w:color w:val="auto"/>
            <w:sz w:val="24"/>
            <w:szCs w:val="24"/>
          </w:rPr>
          <w:id w:val="-1265452297"/>
          <w14:checkbox>
            <w14:checked w14:val="0"/>
            <w14:checkedState w14:val="2612" w14:font="MS Gothic"/>
            <w14:uncheckedState w14:val="2610" w14:font="MS Gothic"/>
          </w14:checkbox>
        </w:sdtPr>
        <w:sdtEndPr/>
        <w:sdtContent>
          <w:r w:rsidR="00CD1C1F" w:rsidRPr="7D90AAF2">
            <w:rPr>
              <w:rFonts w:ascii="Segoe UI Symbol" w:eastAsia="MS Gothic" w:hAnsi="Segoe UI Symbol" w:cs="Segoe UI Symbol"/>
              <w:b/>
              <w:bCs/>
              <w:color w:val="auto"/>
              <w:sz w:val="24"/>
              <w:szCs w:val="24"/>
            </w:rPr>
            <w:t>☐</w:t>
          </w:r>
        </w:sdtContent>
      </w:sdt>
      <w:r w:rsidR="00CD1C1F" w:rsidRPr="7D90AAF2">
        <w:rPr>
          <w:rFonts w:ascii="Arial" w:hAnsi="Arial" w:cs="Arial"/>
          <w:b/>
          <w:bCs/>
          <w:color w:val="auto"/>
          <w:sz w:val="24"/>
          <w:szCs w:val="24"/>
        </w:rPr>
        <w:t>5</w:t>
      </w:r>
      <w:r w:rsidR="00CD1C1F">
        <w:tab/>
      </w:r>
      <w:sdt>
        <w:sdtPr>
          <w:rPr>
            <w:rFonts w:ascii="Arial" w:hAnsi="Arial" w:cs="Arial"/>
            <w:b/>
            <w:bCs/>
            <w:color w:val="auto"/>
            <w:sz w:val="24"/>
            <w:szCs w:val="24"/>
          </w:rPr>
          <w:id w:val="926540033"/>
          <w14:checkbox>
            <w14:checked w14:val="0"/>
            <w14:checkedState w14:val="2612" w14:font="MS Gothic"/>
            <w14:uncheckedState w14:val="2610" w14:font="MS Gothic"/>
          </w14:checkbox>
        </w:sdtPr>
        <w:sdtEndPr/>
        <w:sdtContent>
          <w:r w:rsidR="00CD1C1F" w:rsidRPr="7D90AAF2">
            <w:rPr>
              <w:rFonts w:ascii="Segoe UI Symbol" w:eastAsia="MS Gothic" w:hAnsi="Segoe UI Symbol" w:cs="Segoe UI Symbol"/>
              <w:b/>
              <w:bCs/>
              <w:color w:val="auto"/>
              <w:sz w:val="24"/>
              <w:szCs w:val="24"/>
            </w:rPr>
            <w:t>☐</w:t>
          </w:r>
        </w:sdtContent>
      </w:sdt>
      <w:r w:rsidR="00CD1C1F" w:rsidRPr="7D90AAF2">
        <w:rPr>
          <w:rFonts w:ascii="Arial" w:hAnsi="Arial" w:cs="Arial"/>
          <w:b/>
          <w:bCs/>
          <w:color w:val="auto"/>
          <w:sz w:val="24"/>
          <w:szCs w:val="24"/>
        </w:rPr>
        <w:t>6</w:t>
      </w:r>
      <w:r w:rsidR="00CD1C1F">
        <w:tab/>
      </w:r>
      <w:sdt>
        <w:sdtPr>
          <w:rPr>
            <w:rFonts w:ascii="Arial" w:hAnsi="Arial" w:cs="Arial"/>
            <w:b/>
            <w:bCs/>
            <w:color w:val="auto"/>
            <w:sz w:val="24"/>
            <w:szCs w:val="24"/>
          </w:rPr>
          <w:id w:val="-879174789"/>
          <w14:checkbox>
            <w14:checked w14:val="0"/>
            <w14:checkedState w14:val="2612" w14:font="MS Gothic"/>
            <w14:uncheckedState w14:val="2610" w14:font="MS Gothic"/>
          </w14:checkbox>
        </w:sdtPr>
        <w:sdtEndPr/>
        <w:sdtContent>
          <w:r w:rsidR="00CD1C1F" w:rsidRPr="7D90AAF2">
            <w:rPr>
              <w:rFonts w:ascii="Segoe UI Symbol" w:eastAsia="MS Gothic" w:hAnsi="Segoe UI Symbol" w:cs="Segoe UI Symbol"/>
              <w:b/>
              <w:bCs/>
              <w:color w:val="auto"/>
              <w:sz w:val="24"/>
              <w:szCs w:val="24"/>
            </w:rPr>
            <w:t>☐</w:t>
          </w:r>
        </w:sdtContent>
      </w:sdt>
      <w:r w:rsidR="00CD1C1F" w:rsidRPr="7D90AAF2">
        <w:rPr>
          <w:rFonts w:ascii="Arial" w:hAnsi="Arial" w:cs="Arial"/>
          <w:b/>
          <w:bCs/>
          <w:color w:val="auto"/>
          <w:sz w:val="24"/>
          <w:szCs w:val="24"/>
        </w:rPr>
        <w:t>7</w:t>
      </w:r>
      <w:r w:rsidR="00CD1C1F">
        <w:tab/>
      </w:r>
      <w:sdt>
        <w:sdtPr>
          <w:rPr>
            <w:rFonts w:ascii="Arial" w:hAnsi="Arial" w:cs="Arial"/>
            <w:b/>
            <w:bCs/>
            <w:color w:val="auto"/>
            <w:sz w:val="24"/>
            <w:szCs w:val="24"/>
          </w:rPr>
          <w:id w:val="-80215269"/>
          <w14:checkbox>
            <w14:checked w14:val="0"/>
            <w14:checkedState w14:val="2612" w14:font="MS Gothic"/>
            <w14:uncheckedState w14:val="2610" w14:font="MS Gothic"/>
          </w14:checkbox>
        </w:sdtPr>
        <w:sdtEndPr/>
        <w:sdtContent>
          <w:r w:rsidR="00CD1C1F" w:rsidRPr="7D90AAF2">
            <w:rPr>
              <w:rFonts w:ascii="Segoe UI Symbol" w:eastAsia="MS Gothic" w:hAnsi="Segoe UI Symbol" w:cs="Segoe UI Symbol"/>
              <w:b/>
              <w:bCs/>
              <w:color w:val="auto"/>
              <w:sz w:val="24"/>
              <w:szCs w:val="24"/>
            </w:rPr>
            <w:t>☐</w:t>
          </w:r>
        </w:sdtContent>
      </w:sdt>
      <w:r w:rsidR="00CD1C1F" w:rsidRPr="7D90AAF2">
        <w:rPr>
          <w:rFonts w:ascii="Arial" w:hAnsi="Arial" w:cs="Arial"/>
          <w:b/>
          <w:bCs/>
          <w:color w:val="auto"/>
          <w:sz w:val="24"/>
          <w:szCs w:val="24"/>
        </w:rPr>
        <w:t>8</w:t>
      </w:r>
    </w:p>
    <w:p w14:paraId="6A4C8D44" w14:textId="77777777" w:rsidR="00BD393B" w:rsidRDefault="00BD393B" w:rsidP="00181C93">
      <w:pPr>
        <w:spacing w:after="0"/>
        <w:rPr>
          <w:rFonts w:ascii="Arial" w:hAnsi="Arial" w:cs="Arial"/>
          <w:b/>
          <w:iCs/>
          <w:color w:val="FF0000"/>
        </w:rPr>
      </w:pPr>
    </w:p>
    <w:p w14:paraId="423C322F" w14:textId="0BFC5C9A" w:rsidR="00DB3DB2" w:rsidRPr="006F18AF" w:rsidRDefault="00DB3DB2" w:rsidP="00DB3DB2">
      <w:pPr>
        <w:spacing w:after="0"/>
        <w:rPr>
          <w:rFonts w:ascii="Arial" w:hAnsi="Arial" w:cs="Arial"/>
          <w:b/>
          <w:iCs/>
        </w:rPr>
      </w:pPr>
      <w:r w:rsidRPr="006F18AF">
        <w:rPr>
          <w:rFonts w:ascii="Arial" w:hAnsi="Arial" w:cs="Arial"/>
          <w:b/>
          <w:iCs/>
        </w:rPr>
        <w:t>Session 1: Outline</w:t>
      </w:r>
    </w:p>
    <w:p w14:paraId="1A5E1F1A"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objectives</w:t>
      </w:r>
    </w:p>
    <w:p w14:paraId="27DBDCBF"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38B05CFC" w14:textId="6B794A46"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1: Potential Speakers</w:t>
      </w:r>
      <w:r w:rsidRPr="006F18AF">
        <w:rPr>
          <w:rFonts w:ascii="Arial" w:hAnsi="Arial" w:cs="Arial"/>
          <w:b/>
          <w:bCs/>
        </w:rPr>
        <w:tab/>
      </w:r>
    </w:p>
    <w:p w14:paraId="60EC01F7"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59145970" w14:textId="77777777" w:rsidR="00DB3DB2" w:rsidRPr="006F18AF" w:rsidRDefault="00DB3DB2" w:rsidP="00DB3DB2">
      <w:pPr>
        <w:tabs>
          <w:tab w:val="left" w:pos="1507"/>
        </w:tabs>
        <w:rPr>
          <w:rFonts w:ascii="Arial" w:hAnsi="Arial" w:cs="Arial"/>
          <w:i/>
          <w:iCs/>
          <w:sz w:val="24"/>
          <w:szCs w:val="24"/>
        </w:rPr>
      </w:pPr>
      <w:r w:rsidRPr="006F18AF">
        <w:rPr>
          <w:rFonts w:ascii="Arial" w:hAnsi="Arial" w:cs="Arial"/>
          <w:i/>
          <w:iCs/>
          <w:sz w:val="24"/>
          <w:szCs w:val="24"/>
        </w:rPr>
        <w:t>No CVs please.</w:t>
      </w:r>
    </w:p>
    <w:p w14:paraId="7CB80F6D" w14:textId="77777777" w:rsidR="00DB3DB2" w:rsidRPr="006F18AF" w:rsidRDefault="00DB3DB2" w:rsidP="00DB3DB2">
      <w:pPr>
        <w:rPr>
          <w:rFonts w:ascii="Arial" w:hAnsi="Arial" w:cs="Arial"/>
          <w:sz w:val="24"/>
          <w:szCs w:val="24"/>
        </w:rPr>
      </w:pPr>
    </w:p>
    <w:p w14:paraId="3C34BE76" w14:textId="27234077" w:rsidR="00DB3DB2" w:rsidRPr="006F18AF" w:rsidRDefault="00DB3DB2" w:rsidP="00DB3DB2">
      <w:pPr>
        <w:spacing w:after="0"/>
        <w:rPr>
          <w:rFonts w:ascii="Arial" w:hAnsi="Arial" w:cs="Arial"/>
          <w:b/>
          <w:iCs/>
        </w:rPr>
      </w:pPr>
      <w:r w:rsidRPr="006F18AF">
        <w:rPr>
          <w:rFonts w:ascii="Arial" w:hAnsi="Arial" w:cs="Arial"/>
          <w:b/>
          <w:iCs/>
        </w:rPr>
        <w:t>Session 2: Outline</w:t>
      </w:r>
    </w:p>
    <w:p w14:paraId="4E7B8411"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objectives</w:t>
      </w:r>
    </w:p>
    <w:p w14:paraId="738659CA"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042F7D84" w14:textId="0E6CD167"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2: Potential Speakers</w:t>
      </w:r>
      <w:r w:rsidRPr="006F18AF">
        <w:rPr>
          <w:rFonts w:ascii="Arial" w:hAnsi="Arial" w:cs="Arial"/>
          <w:b/>
          <w:bCs/>
        </w:rPr>
        <w:tab/>
      </w:r>
    </w:p>
    <w:p w14:paraId="2CEEF06B" w14:textId="1DF6BD30"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7C1F4BBE" w14:textId="6EE70F8E" w:rsidR="00DB3DB2" w:rsidRPr="006F18AF" w:rsidRDefault="00DB3DB2" w:rsidP="006F18AF">
      <w:pPr>
        <w:tabs>
          <w:tab w:val="left" w:pos="1507"/>
        </w:tabs>
        <w:rPr>
          <w:rFonts w:ascii="Arial" w:hAnsi="Arial" w:cs="Arial"/>
          <w:i/>
          <w:iCs/>
          <w:sz w:val="24"/>
          <w:szCs w:val="24"/>
        </w:rPr>
      </w:pPr>
      <w:r w:rsidRPr="006F18AF">
        <w:rPr>
          <w:rFonts w:ascii="Arial" w:hAnsi="Arial" w:cs="Arial"/>
          <w:i/>
          <w:iCs/>
          <w:sz w:val="24"/>
          <w:szCs w:val="24"/>
        </w:rPr>
        <w:t>No CVs please.</w:t>
      </w:r>
    </w:p>
    <w:p w14:paraId="57A9C231" w14:textId="7FAA0A6C" w:rsidR="00DB3DB2" w:rsidRPr="006F18AF" w:rsidRDefault="00DB3DB2" w:rsidP="00DB3DB2">
      <w:pPr>
        <w:spacing w:after="0"/>
        <w:rPr>
          <w:rFonts w:ascii="Arial" w:hAnsi="Arial" w:cs="Arial"/>
          <w:b/>
          <w:iCs/>
        </w:rPr>
      </w:pPr>
      <w:r w:rsidRPr="006F18AF">
        <w:rPr>
          <w:rFonts w:ascii="Arial" w:hAnsi="Arial" w:cs="Arial"/>
          <w:b/>
          <w:iCs/>
        </w:rPr>
        <w:t>Session 3: Outline</w:t>
      </w:r>
    </w:p>
    <w:p w14:paraId="268BA98B"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56F407DF"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6ADECFB3" w14:textId="395EBF4E"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3: Potential Speakers</w:t>
      </w:r>
      <w:r w:rsidRPr="006F18AF">
        <w:rPr>
          <w:rFonts w:ascii="Arial" w:hAnsi="Arial" w:cs="Arial"/>
          <w:b/>
          <w:bCs/>
        </w:rPr>
        <w:tab/>
      </w:r>
    </w:p>
    <w:p w14:paraId="00D2F021"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3752DD42" w14:textId="77777777" w:rsidR="00DB3DB2" w:rsidRPr="006F18AF" w:rsidRDefault="00DB3DB2" w:rsidP="00DB3DB2">
      <w:pPr>
        <w:tabs>
          <w:tab w:val="left" w:pos="1507"/>
        </w:tabs>
        <w:spacing w:after="0"/>
        <w:rPr>
          <w:rFonts w:ascii="Arial" w:hAnsi="Arial" w:cs="Arial"/>
          <w:i/>
          <w:iCs/>
          <w:sz w:val="24"/>
          <w:szCs w:val="24"/>
        </w:rPr>
      </w:pPr>
      <w:r w:rsidRPr="006F18AF">
        <w:rPr>
          <w:rFonts w:ascii="Arial" w:hAnsi="Arial" w:cs="Arial"/>
          <w:i/>
          <w:iCs/>
          <w:sz w:val="24"/>
          <w:szCs w:val="24"/>
        </w:rPr>
        <w:t>No CVs please.</w:t>
      </w:r>
    </w:p>
    <w:p w14:paraId="00FEFA75" w14:textId="77777777" w:rsidR="00DB3DB2" w:rsidRPr="006F18AF" w:rsidRDefault="00DB3DB2" w:rsidP="00DB3DB2">
      <w:pPr>
        <w:tabs>
          <w:tab w:val="left" w:pos="1507"/>
        </w:tabs>
        <w:spacing w:after="0"/>
        <w:rPr>
          <w:rFonts w:ascii="Arial" w:hAnsi="Arial" w:cs="Arial"/>
          <w:i/>
          <w:iCs/>
          <w:sz w:val="24"/>
          <w:szCs w:val="24"/>
        </w:rPr>
      </w:pPr>
    </w:p>
    <w:p w14:paraId="50DB1266" w14:textId="02DDE6BC" w:rsidR="00DB3DB2" w:rsidRPr="006F18AF" w:rsidRDefault="00DB3DB2" w:rsidP="00DB3DB2">
      <w:pPr>
        <w:spacing w:after="0"/>
        <w:rPr>
          <w:rFonts w:ascii="Arial" w:hAnsi="Arial" w:cs="Arial"/>
          <w:b/>
          <w:iCs/>
        </w:rPr>
      </w:pPr>
      <w:r w:rsidRPr="006F18AF">
        <w:rPr>
          <w:rFonts w:ascii="Arial" w:hAnsi="Arial" w:cs="Arial"/>
          <w:b/>
          <w:iCs/>
        </w:rPr>
        <w:t>Session 4: Outline</w:t>
      </w:r>
    </w:p>
    <w:p w14:paraId="7F5DC039"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4AA448F6"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1B8FE1C2" w14:textId="15E97425"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4: Potential Speakers</w:t>
      </w:r>
      <w:r w:rsidRPr="006F18AF">
        <w:rPr>
          <w:rFonts w:ascii="Arial" w:hAnsi="Arial" w:cs="Arial"/>
          <w:b/>
          <w:bCs/>
        </w:rPr>
        <w:tab/>
      </w:r>
    </w:p>
    <w:p w14:paraId="79D48187"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6879FEC4" w14:textId="77777777" w:rsidR="00DB3DB2" w:rsidRPr="006F18AF" w:rsidRDefault="00DB3DB2" w:rsidP="00DB3DB2">
      <w:pPr>
        <w:tabs>
          <w:tab w:val="left" w:pos="1507"/>
        </w:tabs>
        <w:rPr>
          <w:rFonts w:ascii="Arial" w:hAnsi="Arial" w:cs="Arial"/>
          <w:i/>
          <w:iCs/>
          <w:sz w:val="24"/>
          <w:szCs w:val="24"/>
        </w:rPr>
      </w:pPr>
      <w:r w:rsidRPr="006F18AF">
        <w:rPr>
          <w:rFonts w:ascii="Arial" w:hAnsi="Arial" w:cs="Arial"/>
          <w:i/>
          <w:iCs/>
          <w:sz w:val="24"/>
          <w:szCs w:val="24"/>
        </w:rPr>
        <w:t>No CVs please.</w:t>
      </w:r>
    </w:p>
    <w:p w14:paraId="5E175662" w14:textId="77777777" w:rsidR="00DB3DB2" w:rsidRPr="006F18AF" w:rsidRDefault="00DB3DB2" w:rsidP="00DB3DB2">
      <w:pPr>
        <w:spacing w:after="0"/>
        <w:rPr>
          <w:rFonts w:ascii="Arial" w:hAnsi="Arial" w:cs="Arial"/>
          <w:b/>
          <w:iCs/>
        </w:rPr>
      </w:pPr>
      <w:r w:rsidRPr="006F18AF">
        <w:rPr>
          <w:rFonts w:ascii="Arial" w:hAnsi="Arial" w:cs="Arial"/>
          <w:b/>
          <w:iCs/>
        </w:rPr>
        <w:t>Session 5: Outline</w:t>
      </w:r>
    </w:p>
    <w:p w14:paraId="4059D1C8"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50D1B9E0"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18D4A683" w14:textId="77777777"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5: Potential Speakers</w:t>
      </w:r>
      <w:r w:rsidRPr="006F18AF">
        <w:rPr>
          <w:rFonts w:ascii="Arial" w:hAnsi="Arial" w:cs="Arial"/>
          <w:b/>
          <w:bCs/>
        </w:rPr>
        <w:tab/>
      </w:r>
    </w:p>
    <w:p w14:paraId="3104A4CA"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1A32B1E0" w14:textId="77777777" w:rsidR="00DB3DB2" w:rsidRPr="006F18AF" w:rsidRDefault="00DB3DB2" w:rsidP="00DB3DB2">
      <w:pPr>
        <w:tabs>
          <w:tab w:val="left" w:pos="1507"/>
        </w:tabs>
        <w:rPr>
          <w:rFonts w:ascii="Arial" w:hAnsi="Arial" w:cs="Arial"/>
          <w:i/>
          <w:iCs/>
          <w:sz w:val="24"/>
          <w:szCs w:val="24"/>
        </w:rPr>
      </w:pPr>
      <w:r w:rsidRPr="006F18AF">
        <w:rPr>
          <w:rFonts w:ascii="Arial" w:hAnsi="Arial" w:cs="Arial"/>
          <w:i/>
          <w:iCs/>
          <w:sz w:val="24"/>
          <w:szCs w:val="24"/>
        </w:rPr>
        <w:t>No CVs please.</w:t>
      </w:r>
    </w:p>
    <w:p w14:paraId="1DCCA011" w14:textId="6449F032" w:rsidR="00DB3DB2" w:rsidRPr="006F18AF" w:rsidRDefault="00DB3DB2" w:rsidP="00DB3DB2">
      <w:pPr>
        <w:spacing w:after="0"/>
        <w:rPr>
          <w:rFonts w:ascii="Arial" w:hAnsi="Arial" w:cs="Arial"/>
          <w:b/>
          <w:iCs/>
        </w:rPr>
      </w:pPr>
      <w:r w:rsidRPr="006F18AF">
        <w:rPr>
          <w:rFonts w:ascii="Arial" w:hAnsi="Arial" w:cs="Arial"/>
          <w:b/>
          <w:iCs/>
        </w:rPr>
        <w:t>Session 6: Outline</w:t>
      </w:r>
    </w:p>
    <w:p w14:paraId="4E256A97"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0C770876"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4D8C5608" w14:textId="77777777"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6: Potential Speakers</w:t>
      </w:r>
      <w:r w:rsidRPr="006F18AF">
        <w:rPr>
          <w:rFonts w:ascii="Arial" w:hAnsi="Arial" w:cs="Arial"/>
          <w:b/>
          <w:bCs/>
        </w:rPr>
        <w:tab/>
      </w:r>
    </w:p>
    <w:p w14:paraId="1BCD4F78"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2E6E6AEA" w14:textId="77777777" w:rsidR="00DB3DB2" w:rsidRPr="006F18AF" w:rsidRDefault="00DB3DB2" w:rsidP="00DB3DB2">
      <w:pPr>
        <w:tabs>
          <w:tab w:val="left" w:pos="1507"/>
        </w:tabs>
        <w:rPr>
          <w:rFonts w:ascii="Arial" w:hAnsi="Arial" w:cs="Arial"/>
          <w:i/>
          <w:iCs/>
          <w:sz w:val="24"/>
          <w:szCs w:val="24"/>
        </w:rPr>
      </w:pPr>
      <w:r w:rsidRPr="006F18AF">
        <w:rPr>
          <w:rFonts w:ascii="Arial" w:hAnsi="Arial" w:cs="Arial"/>
          <w:i/>
          <w:iCs/>
          <w:sz w:val="24"/>
          <w:szCs w:val="24"/>
        </w:rPr>
        <w:t>No CVs please.</w:t>
      </w:r>
    </w:p>
    <w:p w14:paraId="22C9A61B" w14:textId="77777777" w:rsidR="00DB3DB2" w:rsidRPr="006F18AF" w:rsidRDefault="00DB3DB2" w:rsidP="00DB3DB2">
      <w:pPr>
        <w:spacing w:after="0"/>
        <w:rPr>
          <w:rFonts w:ascii="Arial" w:hAnsi="Arial" w:cs="Arial"/>
          <w:b/>
          <w:iCs/>
        </w:rPr>
      </w:pPr>
      <w:r w:rsidRPr="006F18AF">
        <w:rPr>
          <w:rFonts w:ascii="Arial" w:hAnsi="Arial" w:cs="Arial"/>
          <w:b/>
          <w:iCs/>
        </w:rPr>
        <w:t>Session 7: Outline</w:t>
      </w:r>
    </w:p>
    <w:p w14:paraId="2CF62DE1"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7B4AE2EE"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02F0CEA2" w14:textId="77777777"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7: Potential Speakers</w:t>
      </w:r>
      <w:r w:rsidRPr="006F18AF">
        <w:rPr>
          <w:rFonts w:ascii="Arial" w:hAnsi="Arial" w:cs="Arial"/>
          <w:b/>
          <w:bCs/>
        </w:rPr>
        <w:tab/>
      </w:r>
    </w:p>
    <w:p w14:paraId="6B33CE3A"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4549A4F7" w14:textId="4AE3CC57" w:rsidR="00DB3DB2" w:rsidRPr="006F18AF" w:rsidRDefault="00DB3DB2" w:rsidP="006F18AF">
      <w:pPr>
        <w:tabs>
          <w:tab w:val="left" w:pos="1507"/>
        </w:tabs>
        <w:rPr>
          <w:rFonts w:ascii="Arial" w:hAnsi="Arial" w:cs="Arial"/>
          <w:i/>
          <w:iCs/>
          <w:sz w:val="24"/>
          <w:szCs w:val="24"/>
        </w:rPr>
      </w:pPr>
      <w:r w:rsidRPr="006F18AF">
        <w:rPr>
          <w:rFonts w:ascii="Arial" w:hAnsi="Arial" w:cs="Arial"/>
          <w:i/>
          <w:iCs/>
          <w:sz w:val="24"/>
          <w:szCs w:val="24"/>
        </w:rPr>
        <w:t>No CVs please.</w:t>
      </w:r>
    </w:p>
    <w:p w14:paraId="354A7FBB" w14:textId="77777777" w:rsidR="00DB3DB2" w:rsidRPr="006F18AF" w:rsidRDefault="00DB3DB2" w:rsidP="00DB3DB2">
      <w:pPr>
        <w:spacing w:after="0"/>
        <w:rPr>
          <w:rFonts w:ascii="Arial" w:hAnsi="Arial" w:cs="Arial"/>
          <w:b/>
          <w:iCs/>
        </w:rPr>
      </w:pPr>
      <w:r w:rsidRPr="006F18AF">
        <w:rPr>
          <w:rFonts w:ascii="Arial" w:hAnsi="Arial" w:cs="Arial"/>
          <w:b/>
          <w:iCs/>
        </w:rPr>
        <w:t>Session 8: Outline</w:t>
      </w:r>
    </w:p>
    <w:p w14:paraId="06130746"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Include: Session title, Session description, Session objective</w:t>
      </w:r>
    </w:p>
    <w:p w14:paraId="230AAFD8" w14:textId="77777777" w:rsidR="00DB3DB2" w:rsidRPr="006F18AF" w:rsidRDefault="00DB3DB2" w:rsidP="00DB3DB2">
      <w:pPr>
        <w:rPr>
          <w:rFonts w:ascii="Arial" w:hAnsi="Arial" w:cs="Arial"/>
          <w:i/>
          <w:iCs/>
          <w:color w:val="CB2613"/>
          <w:sz w:val="21"/>
          <w:szCs w:val="21"/>
        </w:rPr>
      </w:pPr>
      <w:r w:rsidRPr="006F18AF">
        <w:rPr>
          <w:rFonts w:ascii="Arial" w:hAnsi="Arial" w:cs="Arial"/>
          <w:i/>
          <w:iCs/>
          <w:color w:val="CB2613"/>
          <w:sz w:val="21"/>
          <w:szCs w:val="21"/>
        </w:rPr>
        <w:t>Max: 500 words</w:t>
      </w:r>
    </w:p>
    <w:p w14:paraId="6C08B9C6" w14:textId="77777777" w:rsidR="00DB3DB2" w:rsidRPr="006F18AF" w:rsidRDefault="00DB3DB2" w:rsidP="00DB3DB2">
      <w:pPr>
        <w:tabs>
          <w:tab w:val="left" w:pos="1507"/>
        </w:tabs>
        <w:spacing w:after="0"/>
        <w:rPr>
          <w:rFonts w:ascii="Arial" w:hAnsi="Arial" w:cs="Arial"/>
          <w:b/>
          <w:bCs/>
        </w:rPr>
      </w:pPr>
      <w:r w:rsidRPr="006F18AF">
        <w:rPr>
          <w:rFonts w:ascii="Arial" w:hAnsi="Arial" w:cs="Arial"/>
          <w:b/>
          <w:bCs/>
        </w:rPr>
        <w:t>Session 8: Potential Speakers</w:t>
      </w:r>
      <w:r w:rsidRPr="006F18AF">
        <w:rPr>
          <w:rFonts w:ascii="Arial" w:hAnsi="Arial" w:cs="Arial"/>
          <w:b/>
          <w:bCs/>
        </w:rPr>
        <w:tab/>
      </w:r>
    </w:p>
    <w:p w14:paraId="25CBC5A3" w14:textId="77777777" w:rsidR="00DB3DB2" w:rsidRPr="006F18AF" w:rsidRDefault="00DB3DB2" w:rsidP="00DB3DB2">
      <w:pPr>
        <w:spacing w:after="0" w:line="240" w:lineRule="auto"/>
        <w:rPr>
          <w:rFonts w:ascii="Arial" w:hAnsi="Arial" w:cs="Arial"/>
          <w:sz w:val="21"/>
          <w:szCs w:val="21"/>
        </w:rPr>
      </w:pPr>
      <w:r w:rsidRPr="006F18AF">
        <w:rPr>
          <w:rFonts w:ascii="Arial" w:hAnsi="Arial" w:cs="Arial"/>
          <w:i/>
          <w:iCs/>
          <w:sz w:val="21"/>
          <w:szCs w:val="21"/>
        </w:rPr>
        <w:t>List potential names, affiliations and brief description of expertise of the speakers you intend to invite.</w:t>
      </w:r>
    </w:p>
    <w:p w14:paraId="797A78AD" w14:textId="29A7B79B" w:rsidR="00DB3DB2" w:rsidRPr="006F18AF" w:rsidRDefault="00DB3DB2" w:rsidP="7D90AAF2">
      <w:pPr>
        <w:tabs>
          <w:tab w:val="left" w:pos="1507"/>
        </w:tabs>
        <w:rPr>
          <w:rFonts w:ascii="Arial" w:hAnsi="Arial" w:cs="Arial"/>
          <w:i/>
          <w:iCs/>
          <w:sz w:val="24"/>
          <w:szCs w:val="24"/>
        </w:rPr>
      </w:pPr>
      <w:r w:rsidRPr="006F18AF">
        <w:rPr>
          <w:rFonts w:ascii="Arial" w:hAnsi="Arial" w:cs="Arial"/>
          <w:i/>
          <w:iCs/>
          <w:sz w:val="24"/>
          <w:szCs w:val="24"/>
        </w:rPr>
        <w:t>No CVs please.</w:t>
      </w:r>
    </w:p>
    <w:sectPr w:rsidR="00DB3DB2" w:rsidRPr="006F18AF" w:rsidSect="00DB3DB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981EA" w14:textId="77777777" w:rsidR="00762E9F" w:rsidRDefault="00762E9F" w:rsidP="00DB3DB2">
      <w:pPr>
        <w:spacing w:after="0" w:line="240" w:lineRule="auto"/>
      </w:pPr>
      <w:r>
        <w:separator/>
      </w:r>
    </w:p>
  </w:endnote>
  <w:endnote w:type="continuationSeparator" w:id="0">
    <w:p w14:paraId="08B7F79B" w14:textId="77777777" w:rsidR="00762E9F" w:rsidRDefault="00762E9F" w:rsidP="00DB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7348" w14:textId="77777777" w:rsidR="00762E9F" w:rsidRDefault="00762E9F" w:rsidP="00DB3DB2">
      <w:pPr>
        <w:spacing w:after="0" w:line="240" w:lineRule="auto"/>
      </w:pPr>
      <w:r>
        <w:separator/>
      </w:r>
    </w:p>
  </w:footnote>
  <w:footnote w:type="continuationSeparator" w:id="0">
    <w:p w14:paraId="2546B9F5" w14:textId="77777777" w:rsidR="00762E9F" w:rsidRDefault="00762E9F" w:rsidP="00DB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B6FA9" w14:textId="4E71BC42" w:rsidR="00DB3DB2" w:rsidRDefault="00DB3DB2">
    <w:pPr>
      <w:pStyle w:val="Header"/>
    </w:pPr>
    <w:r>
      <w:rPr>
        <w:noProof/>
        <w14:ligatures w14:val="standardContextual"/>
      </w:rPr>
      <w:drawing>
        <wp:anchor distT="0" distB="0" distL="114300" distR="114300" simplePos="0" relativeHeight="251658240" behindDoc="1" locked="0" layoutInCell="1" allowOverlap="1" wp14:anchorId="7C4FFCC6" wp14:editId="2702738F">
          <wp:simplePos x="0" y="0"/>
          <wp:positionH relativeFrom="page">
            <wp:align>left</wp:align>
          </wp:positionH>
          <wp:positionV relativeFrom="paragraph">
            <wp:posOffset>-457200</wp:posOffset>
          </wp:positionV>
          <wp:extent cx="7748905" cy="762000"/>
          <wp:effectExtent l="0" t="0" r="4445" b="0"/>
          <wp:wrapTight wrapText="bothSides">
            <wp:wrapPolygon edited="0">
              <wp:start x="0" y="0"/>
              <wp:lineTo x="0" y="21060"/>
              <wp:lineTo x="21559" y="21060"/>
              <wp:lineTo x="21559" y="0"/>
              <wp:lineTo x="0" y="0"/>
            </wp:wrapPolygon>
          </wp:wrapTight>
          <wp:docPr id="142150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09261" name="Picture 1421509261"/>
                  <pic:cNvPicPr/>
                </pic:nvPicPr>
                <pic:blipFill>
                  <a:blip r:embed="rId1">
                    <a:extLst>
                      <a:ext uri="{28A0092B-C50C-407E-A947-70E740481C1C}">
                        <a14:useLocalDpi xmlns:a14="http://schemas.microsoft.com/office/drawing/2010/main" val="0"/>
                      </a:ext>
                    </a:extLst>
                  </a:blip>
                  <a:stretch>
                    <a:fillRect/>
                  </a:stretch>
                </pic:blipFill>
                <pic:spPr>
                  <a:xfrm>
                    <a:off x="0" y="0"/>
                    <a:ext cx="7754911" cy="7625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7FA7"/>
    <w:multiLevelType w:val="hybridMultilevel"/>
    <w:tmpl w:val="0A7E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CF9FC"/>
    <w:multiLevelType w:val="hybridMultilevel"/>
    <w:tmpl w:val="8B664950"/>
    <w:lvl w:ilvl="0" w:tplc="D8061FFE">
      <w:start w:val="1"/>
      <w:numFmt w:val="bullet"/>
      <w:lvlText w:val=""/>
      <w:lvlJc w:val="left"/>
      <w:pPr>
        <w:ind w:left="720" w:hanging="360"/>
      </w:pPr>
      <w:rPr>
        <w:rFonts w:ascii="Symbol" w:hAnsi="Symbol" w:hint="default"/>
      </w:rPr>
    </w:lvl>
    <w:lvl w:ilvl="1" w:tplc="AEA8100E">
      <w:start w:val="1"/>
      <w:numFmt w:val="bullet"/>
      <w:lvlText w:val="o"/>
      <w:lvlJc w:val="left"/>
      <w:pPr>
        <w:ind w:left="1440" w:hanging="360"/>
      </w:pPr>
      <w:rPr>
        <w:rFonts w:ascii="Courier New" w:hAnsi="Courier New" w:hint="default"/>
      </w:rPr>
    </w:lvl>
    <w:lvl w:ilvl="2" w:tplc="57CCB8A4">
      <w:start w:val="1"/>
      <w:numFmt w:val="bullet"/>
      <w:lvlText w:val=""/>
      <w:lvlJc w:val="left"/>
      <w:pPr>
        <w:ind w:left="2160" w:hanging="360"/>
      </w:pPr>
      <w:rPr>
        <w:rFonts w:ascii="Wingdings" w:hAnsi="Wingdings" w:hint="default"/>
      </w:rPr>
    </w:lvl>
    <w:lvl w:ilvl="3" w:tplc="F8488DB2">
      <w:start w:val="1"/>
      <w:numFmt w:val="bullet"/>
      <w:lvlText w:val=""/>
      <w:lvlJc w:val="left"/>
      <w:pPr>
        <w:ind w:left="2880" w:hanging="360"/>
      </w:pPr>
      <w:rPr>
        <w:rFonts w:ascii="Symbol" w:hAnsi="Symbol" w:hint="default"/>
      </w:rPr>
    </w:lvl>
    <w:lvl w:ilvl="4" w:tplc="6D4ECB88">
      <w:start w:val="1"/>
      <w:numFmt w:val="bullet"/>
      <w:lvlText w:val="o"/>
      <w:lvlJc w:val="left"/>
      <w:pPr>
        <w:ind w:left="3600" w:hanging="360"/>
      </w:pPr>
      <w:rPr>
        <w:rFonts w:ascii="Courier New" w:hAnsi="Courier New" w:hint="default"/>
      </w:rPr>
    </w:lvl>
    <w:lvl w:ilvl="5" w:tplc="B1A23C88">
      <w:start w:val="1"/>
      <w:numFmt w:val="bullet"/>
      <w:lvlText w:val=""/>
      <w:lvlJc w:val="left"/>
      <w:pPr>
        <w:ind w:left="4320" w:hanging="360"/>
      </w:pPr>
      <w:rPr>
        <w:rFonts w:ascii="Wingdings" w:hAnsi="Wingdings" w:hint="default"/>
      </w:rPr>
    </w:lvl>
    <w:lvl w:ilvl="6" w:tplc="78AE0C9A">
      <w:start w:val="1"/>
      <w:numFmt w:val="bullet"/>
      <w:lvlText w:val=""/>
      <w:lvlJc w:val="left"/>
      <w:pPr>
        <w:ind w:left="5040" w:hanging="360"/>
      </w:pPr>
      <w:rPr>
        <w:rFonts w:ascii="Symbol" w:hAnsi="Symbol" w:hint="default"/>
      </w:rPr>
    </w:lvl>
    <w:lvl w:ilvl="7" w:tplc="B4C0B960">
      <w:start w:val="1"/>
      <w:numFmt w:val="bullet"/>
      <w:lvlText w:val="o"/>
      <w:lvlJc w:val="left"/>
      <w:pPr>
        <w:ind w:left="5760" w:hanging="360"/>
      </w:pPr>
      <w:rPr>
        <w:rFonts w:ascii="Courier New" w:hAnsi="Courier New" w:hint="default"/>
      </w:rPr>
    </w:lvl>
    <w:lvl w:ilvl="8" w:tplc="1CAA2B70">
      <w:start w:val="1"/>
      <w:numFmt w:val="bullet"/>
      <w:lvlText w:val=""/>
      <w:lvlJc w:val="left"/>
      <w:pPr>
        <w:ind w:left="6480" w:hanging="360"/>
      </w:pPr>
      <w:rPr>
        <w:rFonts w:ascii="Wingdings" w:hAnsi="Wingdings" w:hint="default"/>
      </w:rPr>
    </w:lvl>
  </w:abstractNum>
  <w:abstractNum w:abstractNumId="2" w15:restartNumberingAfterBreak="0">
    <w:nsid w:val="116E8798"/>
    <w:multiLevelType w:val="multilevel"/>
    <w:tmpl w:val="A770E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7F025D"/>
    <w:multiLevelType w:val="hybridMultilevel"/>
    <w:tmpl w:val="CC5A49FC"/>
    <w:lvl w:ilvl="0" w:tplc="6DCEEFFE">
      <w:start w:val="10"/>
      <w:numFmt w:val="bullet"/>
      <w:lvlText w:val="-"/>
      <w:lvlJc w:val="left"/>
      <w:pPr>
        <w:ind w:left="360" w:hanging="360"/>
      </w:pPr>
      <w:rPr>
        <w:rFonts w:ascii="Aptos" w:eastAsia="Calibri"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33412B"/>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1E3CC4"/>
    <w:multiLevelType w:val="hybridMultilevel"/>
    <w:tmpl w:val="DD5E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24D88"/>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026C9"/>
    <w:multiLevelType w:val="hybridMultilevel"/>
    <w:tmpl w:val="4D7E5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6F00B9"/>
    <w:multiLevelType w:val="hybridMultilevel"/>
    <w:tmpl w:val="E616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0125E"/>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2DEEB"/>
    <w:multiLevelType w:val="hybridMultilevel"/>
    <w:tmpl w:val="CFAEEE5E"/>
    <w:lvl w:ilvl="0" w:tplc="47BC57EE">
      <w:start w:val="1"/>
      <w:numFmt w:val="bullet"/>
      <w:lvlText w:val=""/>
      <w:lvlJc w:val="left"/>
      <w:pPr>
        <w:ind w:left="720" w:hanging="360"/>
      </w:pPr>
      <w:rPr>
        <w:rFonts w:ascii="Symbol" w:hAnsi="Symbol" w:hint="default"/>
      </w:rPr>
    </w:lvl>
    <w:lvl w:ilvl="1" w:tplc="AF587612">
      <w:start w:val="1"/>
      <w:numFmt w:val="bullet"/>
      <w:lvlText w:val="o"/>
      <w:lvlJc w:val="left"/>
      <w:pPr>
        <w:ind w:left="1440" w:hanging="360"/>
      </w:pPr>
      <w:rPr>
        <w:rFonts w:ascii="Courier New" w:hAnsi="Courier New" w:hint="default"/>
      </w:rPr>
    </w:lvl>
    <w:lvl w:ilvl="2" w:tplc="1594114C">
      <w:start w:val="1"/>
      <w:numFmt w:val="bullet"/>
      <w:lvlText w:val=""/>
      <w:lvlJc w:val="left"/>
      <w:pPr>
        <w:ind w:left="2160" w:hanging="360"/>
      </w:pPr>
      <w:rPr>
        <w:rFonts w:ascii="Wingdings" w:hAnsi="Wingdings" w:hint="default"/>
      </w:rPr>
    </w:lvl>
    <w:lvl w:ilvl="3" w:tplc="005E5FFC">
      <w:start w:val="1"/>
      <w:numFmt w:val="bullet"/>
      <w:lvlText w:val=""/>
      <w:lvlJc w:val="left"/>
      <w:pPr>
        <w:ind w:left="2880" w:hanging="360"/>
      </w:pPr>
      <w:rPr>
        <w:rFonts w:ascii="Symbol" w:hAnsi="Symbol" w:hint="default"/>
      </w:rPr>
    </w:lvl>
    <w:lvl w:ilvl="4" w:tplc="C5689F00">
      <w:start w:val="1"/>
      <w:numFmt w:val="bullet"/>
      <w:lvlText w:val="o"/>
      <w:lvlJc w:val="left"/>
      <w:pPr>
        <w:ind w:left="3600" w:hanging="360"/>
      </w:pPr>
      <w:rPr>
        <w:rFonts w:ascii="Courier New" w:hAnsi="Courier New" w:hint="default"/>
      </w:rPr>
    </w:lvl>
    <w:lvl w:ilvl="5" w:tplc="619C06AC">
      <w:start w:val="1"/>
      <w:numFmt w:val="bullet"/>
      <w:lvlText w:val=""/>
      <w:lvlJc w:val="left"/>
      <w:pPr>
        <w:ind w:left="4320" w:hanging="360"/>
      </w:pPr>
      <w:rPr>
        <w:rFonts w:ascii="Wingdings" w:hAnsi="Wingdings" w:hint="default"/>
      </w:rPr>
    </w:lvl>
    <w:lvl w:ilvl="6" w:tplc="73BA44DA">
      <w:start w:val="1"/>
      <w:numFmt w:val="bullet"/>
      <w:lvlText w:val=""/>
      <w:lvlJc w:val="left"/>
      <w:pPr>
        <w:ind w:left="5040" w:hanging="360"/>
      </w:pPr>
      <w:rPr>
        <w:rFonts w:ascii="Symbol" w:hAnsi="Symbol" w:hint="default"/>
      </w:rPr>
    </w:lvl>
    <w:lvl w:ilvl="7" w:tplc="B226D084">
      <w:start w:val="1"/>
      <w:numFmt w:val="bullet"/>
      <w:lvlText w:val="o"/>
      <w:lvlJc w:val="left"/>
      <w:pPr>
        <w:ind w:left="5760" w:hanging="360"/>
      </w:pPr>
      <w:rPr>
        <w:rFonts w:ascii="Courier New" w:hAnsi="Courier New" w:hint="default"/>
      </w:rPr>
    </w:lvl>
    <w:lvl w:ilvl="8" w:tplc="12AC9A00">
      <w:start w:val="1"/>
      <w:numFmt w:val="bullet"/>
      <w:lvlText w:val=""/>
      <w:lvlJc w:val="left"/>
      <w:pPr>
        <w:ind w:left="6480" w:hanging="360"/>
      </w:pPr>
      <w:rPr>
        <w:rFonts w:ascii="Wingdings" w:hAnsi="Wingdings" w:hint="default"/>
      </w:rPr>
    </w:lvl>
  </w:abstractNum>
  <w:abstractNum w:abstractNumId="11" w15:restartNumberingAfterBreak="0">
    <w:nsid w:val="4C483236"/>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5BB70"/>
    <w:multiLevelType w:val="hybridMultilevel"/>
    <w:tmpl w:val="4406E8BE"/>
    <w:lvl w:ilvl="0" w:tplc="5A88AC1A">
      <w:start w:val="1"/>
      <w:numFmt w:val="bullet"/>
      <w:lvlText w:val=""/>
      <w:lvlJc w:val="left"/>
      <w:pPr>
        <w:ind w:left="720" w:hanging="360"/>
      </w:pPr>
      <w:rPr>
        <w:rFonts w:ascii="Symbol" w:hAnsi="Symbol" w:hint="default"/>
      </w:rPr>
    </w:lvl>
    <w:lvl w:ilvl="1" w:tplc="074081B6">
      <w:start w:val="1"/>
      <w:numFmt w:val="bullet"/>
      <w:lvlText w:val="o"/>
      <w:lvlJc w:val="left"/>
      <w:pPr>
        <w:ind w:left="1440" w:hanging="360"/>
      </w:pPr>
      <w:rPr>
        <w:rFonts w:ascii="Courier New" w:hAnsi="Courier New" w:hint="default"/>
      </w:rPr>
    </w:lvl>
    <w:lvl w:ilvl="2" w:tplc="819A501A">
      <w:start w:val="1"/>
      <w:numFmt w:val="bullet"/>
      <w:lvlText w:val=""/>
      <w:lvlJc w:val="left"/>
      <w:pPr>
        <w:ind w:left="2160" w:hanging="360"/>
      </w:pPr>
      <w:rPr>
        <w:rFonts w:ascii="Wingdings" w:hAnsi="Wingdings" w:hint="default"/>
      </w:rPr>
    </w:lvl>
    <w:lvl w:ilvl="3" w:tplc="702A7B4C">
      <w:start w:val="1"/>
      <w:numFmt w:val="bullet"/>
      <w:lvlText w:val=""/>
      <w:lvlJc w:val="left"/>
      <w:pPr>
        <w:ind w:left="2880" w:hanging="360"/>
      </w:pPr>
      <w:rPr>
        <w:rFonts w:ascii="Symbol" w:hAnsi="Symbol" w:hint="default"/>
      </w:rPr>
    </w:lvl>
    <w:lvl w:ilvl="4" w:tplc="A184F19A">
      <w:start w:val="1"/>
      <w:numFmt w:val="bullet"/>
      <w:lvlText w:val="o"/>
      <w:lvlJc w:val="left"/>
      <w:pPr>
        <w:ind w:left="3600" w:hanging="360"/>
      </w:pPr>
      <w:rPr>
        <w:rFonts w:ascii="Courier New" w:hAnsi="Courier New" w:hint="default"/>
      </w:rPr>
    </w:lvl>
    <w:lvl w:ilvl="5" w:tplc="6B48078E">
      <w:start w:val="1"/>
      <w:numFmt w:val="bullet"/>
      <w:lvlText w:val=""/>
      <w:lvlJc w:val="left"/>
      <w:pPr>
        <w:ind w:left="4320" w:hanging="360"/>
      </w:pPr>
      <w:rPr>
        <w:rFonts w:ascii="Wingdings" w:hAnsi="Wingdings" w:hint="default"/>
      </w:rPr>
    </w:lvl>
    <w:lvl w:ilvl="6" w:tplc="45D09D28">
      <w:start w:val="1"/>
      <w:numFmt w:val="bullet"/>
      <w:lvlText w:val=""/>
      <w:lvlJc w:val="left"/>
      <w:pPr>
        <w:ind w:left="5040" w:hanging="360"/>
      </w:pPr>
      <w:rPr>
        <w:rFonts w:ascii="Symbol" w:hAnsi="Symbol" w:hint="default"/>
      </w:rPr>
    </w:lvl>
    <w:lvl w:ilvl="7" w:tplc="919A334C">
      <w:start w:val="1"/>
      <w:numFmt w:val="bullet"/>
      <w:lvlText w:val="o"/>
      <w:lvlJc w:val="left"/>
      <w:pPr>
        <w:ind w:left="5760" w:hanging="360"/>
      </w:pPr>
      <w:rPr>
        <w:rFonts w:ascii="Courier New" w:hAnsi="Courier New" w:hint="default"/>
      </w:rPr>
    </w:lvl>
    <w:lvl w:ilvl="8" w:tplc="51689074">
      <w:start w:val="1"/>
      <w:numFmt w:val="bullet"/>
      <w:lvlText w:val=""/>
      <w:lvlJc w:val="left"/>
      <w:pPr>
        <w:ind w:left="6480" w:hanging="360"/>
      </w:pPr>
      <w:rPr>
        <w:rFonts w:ascii="Wingdings" w:hAnsi="Wingdings" w:hint="default"/>
      </w:rPr>
    </w:lvl>
  </w:abstractNum>
  <w:abstractNum w:abstractNumId="13" w15:restartNumberingAfterBreak="0">
    <w:nsid w:val="56710603"/>
    <w:multiLevelType w:val="hybridMultilevel"/>
    <w:tmpl w:val="A2EA6C36"/>
    <w:lvl w:ilvl="0" w:tplc="6DCEEFFE">
      <w:start w:val="10"/>
      <w:numFmt w:val="bullet"/>
      <w:lvlText w:val="-"/>
      <w:lvlJc w:val="left"/>
      <w:pPr>
        <w:ind w:left="360" w:hanging="360"/>
      </w:pPr>
      <w:rPr>
        <w:rFonts w:ascii="Aptos" w:eastAsia="Calibri" w:hAnsi="Apto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B0A501"/>
    <w:multiLevelType w:val="hybridMultilevel"/>
    <w:tmpl w:val="076AD094"/>
    <w:lvl w:ilvl="0" w:tplc="49ACAFE2">
      <w:start w:val="1"/>
      <w:numFmt w:val="bullet"/>
      <w:lvlText w:val=""/>
      <w:lvlJc w:val="left"/>
      <w:pPr>
        <w:ind w:left="720" w:hanging="360"/>
      </w:pPr>
      <w:rPr>
        <w:rFonts w:ascii="Symbol" w:hAnsi="Symbol" w:hint="default"/>
      </w:rPr>
    </w:lvl>
    <w:lvl w:ilvl="1" w:tplc="0DFCDD06">
      <w:start w:val="1"/>
      <w:numFmt w:val="bullet"/>
      <w:lvlText w:val="o"/>
      <w:lvlJc w:val="left"/>
      <w:pPr>
        <w:ind w:left="1440" w:hanging="360"/>
      </w:pPr>
      <w:rPr>
        <w:rFonts w:ascii="Courier New" w:hAnsi="Courier New" w:hint="default"/>
      </w:rPr>
    </w:lvl>
    <w:lvl w:ilvl="2" w:tplc="DF44CF12">
      <w:start w:val="1"/>
      <w:numFmt w:val="bullet"/>
      <w:lvlText w:val=""/>
      <w:lvlJc w:val="left"/>
      <w:pPr>
        <w:ind w:left="2160" w:hanging="360"/>
      </w:pPr>
      <w:rPr>
        <w:rFonts w:ascii="Wingdings" w:hAnsi="Wingdings" w:hint="default"/>
      </w:rPr>
    </w:lvl>
    <w:lvl w:ilvl="3" w:tplc="902A0280">
      <w:start w:val="1"/>
      <w:numFmt w:val="bullet"/>
      <w:lvlText w:val=""/>
      <w:lvlJc w:val="left"/>
      <w:pPr>
        <w:ind w:left="2880" w:hanging="360"/>
      </w:pPr>
      <w:rPr>
        <w:rFonts w:ascii="Symbol" w:hAnsi="Symbol" w:hint="default"/>
      </w:rPr>
    </w:lvl>
    <w:lvl w:ilvl="4" w:tplc="5AFE3B06">
      <w:start w:val="1"/>
      <w:numFmt w:val="bullet"/>
      <w:lvlText w:val="o"/>
      <w:lvlJc w:val="left"/>
      <w:pPr>
        <w:ind w:left="3600" w:hanging="360"/>
      </w:pPr>
      <w:rPr>
        <w:rFonts w:ascii="Courier New" w:hAnsi="Courier New" w:hint="default"/>
      </w:rPr>
    </w:lvl>
    <w:lvl w:ilvl="5" w:tplc="AB7A0468">
      <w:start w:val="1"/>
      <w:numFmt w:val="bullet"/>
      <w:lvlText w:val=""/>
      <w:lvlJc w:val="left"/>
      <w:pPr>
        <w:ind w:left="4320" w:hanging="360"/>
      </w:pPr>
      <w:rPr>
        <w:rFonts w:ascii="Wingdings" w:hAnsi="Wingdings" w:hint="default"/>
      </w:rPr>
    </w:lvl>
    <w:lvl w:ilvl="6" w:tplc="7BDE6D4C">
      <w:start w:val="1"/>
      <w:numFmt w:val="bullet"/>
      <w:lvlText w:val=""/>
      <w:lvlJc w:val="left"/>
      <w:pPr>
        <w:ind w:left="5040" w:hanging="360"/>
      </w:pPr>
      <w:rPr>
        <w:rFonts w:ascii="Symbol" w:hAnsi="Symbol" w:hint="default"/>
      </w:rPr>
    </w:lvl>
    <w:lvl w:ilvl="7" w:tplc="817039DA">
      <w:start w:val="1"/>
      <w:numFmt w:val="bullet"/>
      <w:lvlText w:val="o"/>
      <w:lvlJc w:val="left"/>
      <w:pPr>
        <w:ind w:left="5760" w:hanging="360"/>
      </w:pPr>
      <w:rPr>
        <w:rFonts w:ascii="Courier New" w:hAnsi="Courier New" w:hint="default"/>
      </w:rPr>
    </w:lvl>
    <w:lvl w:ilvl="8" w:tplc="EDE64F7A">
      <w:start w:val="1"/>
      <w:numFmt w:val="bullet"/>
      <w:lvlText w:val=""/>
      <w:lvlJc w:val="left"/>
      <w:pPr>
        <w:ind w:left="6480" w:hanging="360"/>
      </w:pPr>
      <w:rPr>
        <w:rFonts w:ascii="Wingdings" w:hAnsi="Wingdings" w:hint="default"/>
      </w:rPr>
    </w:lvl>
  </w:abstractNum>
  <w:abstractNum w:abstractNumId="15" w15:restartNumberingAfterBreak="0">
    <w:nsid w:val="5CCB33C5"/>
    <w:multiLevelType w:val="hybridMultilevel"/>
    <w:tmpl w:val="A0B819C4"/>
    <w:lvl w:ilvl="0" w:tplc="CC52F762">
      <w:start w:val="1"/>
      <w:numFmt w:val="decimal"/>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5FB1A93"/>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85B63"/>
    <w:multiLevelType w:val="hybridMultilevel"/>
    <w:tmpl w:val="4FB2D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B23590D"/>
    <w:multiLevelType w:val="multilevel"/>
    <w:tmpl w:val="5BB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941FD2"/>
    <w:multiLevelType w:val="hybridMultilevel"/>
    <w:tmpl w:val="EDB4A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410DDF"/>
    <w:multiLevelType w:val="hybridMultilevel"/>
    <w:tmpl w:val="BC300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4970940">
    <w:abstractNumId w:val="10"/>
  </w:num>
  <w:num w:numId="2" w16cid:durableId="395783266">
    <w:abstractNumId w:val="1"/>
  </w:num>
  <w:num w:numId="3" w16cid:durableId="597566490">
    <w:abstractNumId w:val="2"/>
  </w:num>
  <w:num w:numId="4" w16cid:durableId="1009992459">
    <w:abstractNumId w:val="12"/>
  </w:num>
  <w:num w:numId="5" w16cid:durableId="1413546172">
    <w:abstractNumId w:val="14"/>
  </w:num>
  <w:num w:numId="6" w16cid:durableId="342361892">
    <w:abstractNumId w:val="3"/>
  </w:num>
  <w:num w:numId="7" w16cid:durableId="2008433500">
    <w:abstractNumId w:val="13"/>
  </w:num>
  <w:num w:numId="8" w16cid:durableId="765804182">
    <w:abstractNumId w:val="16"/>
  </w:num>
  <w:num w:numId="9" w16cid:durableId="282031954">
    <w:abstractNumId w:val="15"/>
  </w:num>
  <w:num w:numId="10" w16cid:durableId="1210651847">
    <w:abstractNumId w:val="4"/>
  </w:num>
  <w:num w:numId="11" w16cid:durableId="175852291">
    <w:abstractNumId w:val="11"/>
  </w:num>
  <w:num w:numId="12" w16cid:durableId="931536">
    <w:abstractNumId w:val="18"/>
  </w:num>
  <w:num w:numId="13" w16cid:durableId="1727028028">
    <w:abstractNumId w:val="9"/>
  </w:num>
  <w:num w:numId="14" w16cid:durableId="319506155">
    <w:abstractNumId w:val="6"/>
  </w:num>
  <w:num w:numId="15" w16cid:durableId="303125468">
    <w:abstractNumId w:val="20"/>
  </w:num>
  <w:num w:numId="16" w16cid:durableId="1240672219">
    <w:abstractNumId w:val="7"/>
  </w:num>
  <w:num w:numId="17" w16cid:durableId="775249922">
    <w:abstractNumId w:val="17"/>
  </w:num>
  <w:num w:numId="18" w16cid:durableId="1498225106">
    <w:abstractNumId w:val="8"/>
  </w:num>
  <w:num w:numId="19" w16cid:durableId="1272739778">
    <w:abstractNumId w:val="5"/>
  </w:num>
  <w:num w:numId="20" w16cid:durableId="1105003606">
    <w:abstractNumId w:val="0"/>
  </w:num>
  <w:num w:numId="21" w16cid:durableId="2334693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B2"/>
    <w:rsid w:val="00046D95"/>
    <w:rsid w:val="00051DEF"/>
    <w:rsid w:val="000B3A7B"/>
    <w:rsid w:val="000C78EC"/>
    <w:rsid w:val="000E3E3D"/>
    <w:rsid w:val="00137869"/>
    <w:rsid w:val="0014262D"/>
    <w:rsid w:val="001440C7"/>
    <w:rsid w:val="001479EC"/>
    <w:rsid w:val="00166E2A"/>
    <w:rsid w:val="00181C93"/>
    <w:rsid w:val="0018614B"/>
    <w:rsid w:val="001A1617"/>
    <w:rsid w:val="001C6578"/>
    <w:rsid w:val="001F5B65"/>
    <w:rsid w:val="00240A40"/>
    <w:rsid w:val="002822BE"/>
    <w:rsid w:val="002A128B"/>
    <w:rsid w:val="002F7D52"/>
    <w:rsid w:val="003130B9"/>
    <w:rsid w:val="00386F31"/>
    <w:rsid w:val="003A53AA"/>
    <w:rsid w:val="003B5283"/>
    <w:rsid w:val="003D12AF"/>
    <w:rsid w:val="00424BF6"/>
    <w:rsid w:val="00432515"/>
    <w:rsid w:val="004E7E90"/>
    <w:rsid w:val="00513C8D"/>
    <w:rsid w:val="0051485C"/>
    <w:rsid w:val="00522C1A"/>
    <w:rsid w:val="0053407C"/>
    <w:rsid w:val="005402FE"/>
    <w:rsid w:val="005506C6"/>
    <w:rsid w:val="005747E1"/>
    <w:rsid w:val="00595F56"/>
    <w:rsid w:val="00607C43"/>
    <w:rsid w:val="00626107"/>
    <w:rsid w:val="006A628D"/>
    <w:rsid w:val="006D60B1"/>
    <w:rsid w:val="006E1EA3"/>
    <w:rsid w:val="006F18AF"/>
    <w:rsid w:val="00716750"/>
    <w:rsid w:val="0074363A"/>
    <w:rsid w:val="00762E9F"/>
    <w:rsid w:val="007D271B"/>
    <w:rsid w:val="007E0E69"/>
    <w:rsid w:val="0080617D"/>
    <w:rsid w:val="0089770C"/>
    <w:rsid w:val="008F457F"/>
    <w:rsid w:val="009126AF"/>
    <w:rsid w:val="0096727E"/>
    <w:rsid w:val="00AB183A"/>
    <w:rsid w:val="00AB1E9E"/>
    <w:rsid w:val="00AC4520"/>
    <w:rsid w:val="00AD10DF"/>
    <w:rsid w:val="00AE0038"/>
    <w:rsid w:val="00B1072A"/>
    <w:rsid w:val="00B30E9F"/>
    <w:rsid w:val="00B32E08"/>
    <w:rsid w:val="00B54A97"/>
    <w:rsid w:val="00B6369D"/>
    <w:rsid w:val="00B82EEE"/>
    <w:rsid w:val="00B91309"/>
    <w:rsid w:val="00BD393B"/>
    <w:rsid w:val="00C41C33"/>
    <w:rsid w:val="00C47AB6"/>
    <w:rsid w:val="00C71614"/>
    <w:rsid w:val="00C80BD4"/>
    <w:rsid w:val="00C8204C"/>
    <w:rsid w:val="00C83BC7"/>
    <w:rsid w:val="00CA3176"/>
    <w:rsid w:val="00CD1C1F"/>
    <w:rsid w:val="00D2566D"/>
    <w:rsid w:val="00DB3DB2"/>
    <w:rsid w:val="00E33D81"/>
    <w:rsid w:val="00E35F5A"/>
    <w:rsid w:val="00E40F47"/>
    <w:rsid w:val="00E865E4"/>
    <w:rsid w:val="00E965B7"/>
    <w:rsid w:val="00F95C39"/>
    <w:rsid w:val="0244B9B8"/>
    <w:rsid w:val="02F37245"/>
    <w:rsid w:val="02FDA869"/>
    <w:rsid w:val="043E1D6C"/>
    <w:rsid w:val="060FC745"/>
    <w:rsid w:val="069FEBEA"/>
    <w:rsid w:val="06A20885"/>
    <w:rsid w:val="09BDBFE7"/>
    <w:rsid w:val="0A4C4465"/>
    <w:rsid w:val="0E0993C4"/>
    <w:rsid w:val="10E7A721"/>
    <w:rsid w:val="10E7D3DB"/>
    <w:rsid w:val="146D14EB"/>
    <w:rsid w:val="16D71836"/>
    <w:rsid w:val="1B27195B"/>
    <w:rsid w:val="1BB5B8EB"/>
    <w:rsid w:val="1DE9704F"/>
    <w:rsid w:val="1DF7339D"/>
    <w:rsid w:val="1E656D8B"/>
    <w:rsid w:val="20B19CAE"/>
    <w:rsid w:val="21089A55"/>
    <w:rsid w:val="268500C3"/>
    <w:rsid w:val="28001FD3"/>
    <w:rsid w:val="2866C171"/>
    <w:rsid w:val="2AF1B4D9"/>
    <w:rsid w:val="2DBF4F54"/>
    <w:rsid w:val="3ABDB48B"/>
    <w:rsid w:val="3BF995C1"/>
    <w:rsid w:val="3CCBB3CF"/>
    <w:rsid w:val="3DB1A4FD"/>
    <w:rsid w:val="426276B2"/>
    <w:rsid w:val="42E16819"/>
    <w:rsid w:val="443D38B1"/>
    <w:rsid w:val="44BEDDBC"/>
    <w:rsid w:val="458552BF"/>
    <w:rsid w:val="47CE6554"/>
    <w:rsid w:val="49832507"/>
    <w:rsid w:val="4CCB6FF0"/>
    <w:rsid w:val="4DBBA419"/>
    <w:rsid w:val="4F8DE79F"/>
    <w:rsid w:val="4FE0434A"/>
    <w:rsid w:val="53FE0864"/>
    <w:rsid w:val="5677CFE0"/>
    <w:rsid w:val="59D68610"/>
    <w:rsid w:val="5A706C0A"/>
    <w:rsid w:val="5A841F14"/>
    <w:rsid w:val="5BC2BD91"/>
    <w:rsid w:val="5CFD9E67"/>
    <w:rsid w:val="5D895B57"/>
    <w:rsid w:val="5FBCABD4"/>
    <w:rsid w:val="6030F511"/>
    <w:rsid w:val="623CB542"/>
    <w:rsid w:val="63524ED5"/>
    <w:rsid w:val="63C71756"/>
    <w:rsid w:val="662552A8"/>
    <w:rsid w:val="66610262"/>
    <w:rsid w:val="671B34F5"/>
    <w:rsid w:val="6870385A"/>
    <w:rsid w:val="6ADCD4EB"/>
    <w:rsid w:val="6AF21039"/>
    <w:rsid w:val="6C950FA3"/>
    <w:rsid w:val="6C988681"/>
    <w:rsid w:val="6E1919AE"/>
    <w:rsid w:val="7087F551"/>
    <w:rsid w:val="71BB1AFD"/>
    <w:rsid w:val="728F9940"/>
    <w:rsid w:val="746439C3"/>
    <w:rsid w:val="79CE68A5"/>
    <w:rsid w:val="7BED53AF"/>
    <w:rsid w:val="7D90AAF2"/>
    <w:rsid w:val="7DBC9AD7"/>
    <w:rsid w:val="7FA1F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4A56112"/>
  <w15:chartTrackingRefBased/>
  <w15:docId w15:val="{08BEFA27-555B-4432-A8D4-BFAF0BC1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DB2"/>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DB3D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3D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D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D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D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D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D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D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D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D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B3D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D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D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D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D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D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D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DB2"/>
    <w:rPr>
      <w:rFonts w:eastAsiaTheme="majorEastAsia" w:cstheme="majorBidi"/>
      <w:color w:val="272727" w:themeColor="text1" w:themeTint="D8"/>
    </w:rPr>
  </w:style>
  <w:style w:type="paragraph" w:styleId="Title">
    <w:name w:val="Title"/>
    <w:basedOn w:val="Normal"/>
    <w:next w:val="Normal"/>
    <w:link w:val="TitleChar"/>
    <w:uiPriority w:val="10"/>
    <w:qFormat/>
    <w:rsid w:val="00DB3D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D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D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D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DB2"/>
    <w:pPr>
      <w:spacing w:before="160"/>
      <w:jc w:val="center"/>
    </w:pPr>
    <w:rPr>
      <w:i/>
      <w:iCs/>
      <w:color w:val="404040" w:themeColor="text1" w:themeTint="BF"/>
    </w:rPr>
  </w:style>
  <w:style w:type="character" w:customStyle="1" w:styleId="QuoteChar">
    <w:name w:val="Quote Char"/>
    <w:basedOn w:val="DefaultParagraphFont"/>
    <w:link w:val="Quote"/>
    <w:uiPriority w:val="29"/>
    <w:rsid w:val="00DB3DB2"/>
    <w:rPr>
      <w:i/>
      <w:iCs/>
      <w:color w:val="404040" w:themeColor="text1" w:themeTint="BF"/>
    </w:rPr>
  </w:style>
  <w:style w:type="paragraph" w:styleId="ListParagraph">
    <w:name w:val="List Paragraph"/>
    <w:basedOn w:val="Normal"/>
    <w:uiPriority w:val="34"/>
    <w:qFormat/>
    <w:rsid w:val="00DB3DB2"/>
    <w:pPr>
      <w:ind w:left="720"/>
      <w:contextualSpacing/>
    </w:pPr>
  </w:style>
  <w:style w:type="character" w:styleId="IntenseEmphasis">
    <w:name w:val="Intense Emphasis"/>
    <w:basedOn w:val="DefaultParagraphFont"/>
    <w:uiPriority w:val="21"/>
    <w:qFormat/>
    <w:rsid w:val="00DB3DB2"/>
    <w:rPr>
      <w:i/>
      <w:iCs/>
      <w:color w:val="0F4761" w:themeColor="accent1" w:themeShade="BF"/>
    </w:rPr>
  </w:style>
  <w:style w:type="paragraph" w:styleId="IntenseQuote">
    <w:name w:val="Intense Quote"/>
    <w:basedOn w:val="Normal"/>
    <w:next w:val="Normal"/>
    <w:link w:val="IntenseQuoteChar"/>
    <w:uiPriority w:val="30"/>
    <w:qFormat/>
    <w:rsid w:val="00DB3D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DB2"/>
    <w:rPr>
      <w:i/>
      <w:iCs/>
      <w:color w:val="0F4761" w:themeColor="accent1" w:themeShade="BF"/>
    </w:rPr>
  </w:style>
  <w:style w:type="character" w:styleId="IntenseReference">
    <w:name w:val="Intense Reference"/>
    <w:basedOn w:val="DefaultParagraphFont"/>
    <w:uiPriority w:val="32"/>
    <w:qFormat/>
    <w:rsid w:val="00DB3DB2"/>
    <w:rPr>
      <w:b/>
      <w:bCs/>
      <w:smallCaps/>
      <w:color w:val="0F4761" w:themeColor="accent1" w:themeShade="BF"/>
      <w:spacing w:val="5"/>
    </w:rPr>
  </w:style>
  <w:style w:type="character" w:styleId="Hyperlink">
    <w:name w:val="Hyperlink"/>
    <w:basedOn w:val="DefaultParagraphFont"/>
    <w:uiPriority w:val="99"/>
    <w:unhideWhenUsed/>
    <w:rsid w:val="00DB3DB2"/>
    <w:rPr>
      <w:color w:val="467886" w:themeColor="hyperlink"/>
      <w:u w:val="single"/>
    </w:rPr>
  </w:style>
  <w:style w:type="table" w:styleId="GridTable1Light">
    <w:name w:val="Grid Table 1 Light"/>
    <w:basedOn w:val="TableNormal"/>
    <w:uiPriority w:val="46"/>
    <w:rsid w:val="00DB3DB2"/>
    <w:pPr>
      <w:spacing w:after="0" w:line="240" w:lineRule="auto"/>
    </w:pPr>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DB3DB2"/>
    <w:rPr>
      <w:sz w:val="16"/>
      <w:szCs w:val="16"/>
    </w:rPr>
  </w:style>
  <w:style w:type="paragraph" w:styleId="CommentText">
    <w:name w:val="annotation text"/>
    <w:basedOn w:val="Normal"/>
    <w:link w:val="CommentTextChar"/>
    <w:uiPriority w:val="99"/>
    <w:unhideWhenUsed/>
    <w:rsid w:val="00DB3DB2"/>
    <w:pPr>
      <w:spacing w:line="240" w:lineRule="auto"/>
    </w:pPr>
    <w:rPr>
      <w:sz w:val="20"/>
      <w:szCs w:val="20"/>
    </w:rPr>
  </w:style>
  <w:style w:type="character" w:customStyle="1" w:styleId="CommentTextChar">
    <w:name w:val="Comment Text Char"/>
    <w:basedOn w:val="DefaultParagraphFont"/>
    <w:link w:val="CommentText"/>
    <w:uiPriority w:val="99"/>
    <w:rsid w:val="00DB3DB2"/>
    <w:rPr>
      <w:rFonts w:ascii="Calibri" w:eastAsia="Calibri" w:hAnsi="Calibri" w:cs="Calibri"/>
      <w:color w:val="000000"/>
      <w:kern w:val="0"/>
      <w:sz w:val="20"/>
      <w:szCs w:val="20"/>
      <w14:ligatures w14:val="none"/>
    </w:rPr>
  </w:style>
  <w:style w:type="paragraph" w:styleId="Header">
    <w:name w:val="header"/>
    <w:basedOn w:val="Normal"/>
    <w:link w:val="HeaderChar"/>
    <w:uiPriority w:val="99"/>
    <w:unhideWhenUsed/>
    <w:rsid w:val="00DB3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3DB2"/>
    <w:rPr>
      <w:rFonts w:ascii="Calibri" w:eastAsia="Calibri" w:hAnsi="Calibri" w:cs="Calibri"/>
      <w:color w:val="000000"/>
      <w:kern w:val="0"/>
      <w:sz w:val="22"/>
      <w:szCs w:val="22"/>
      <w14:ligatures w14:val="none"/>
    </w:rPr>
  </w:style>
  <w:style w:type="paragraph" w:styleId="Footer">
    <w:name w:val="footer"/>
    <w:basedOn w:val="Normal"/>
    <w:link w:val="FooterChar"/>
    <w:uiPriority w:val="99"/>
    <w:unhideWhenUsed/>
    <w:rsid w:val="00DB3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DB2"/>
    <w:rPr>
      <w:rFonts w:ascii="Calibri" w:eastAsia="Calibri" w:hAnsi="Calibri" w:cs="Calibri"/>
      <w:color w:val="000000"/>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B32E08"/>
    <w:rPr>
      <w:b/>
      <w:bCs/>
    </w:rPr>
  </w:style>
  <w:style w:type="character" w:customStyle="1" w:styleId="CommentSubjectChar">
    <w:name w:val="Comment Subject Char"/>
    <w:basedOn w:val="CommentTextChar"/>
    <w:link w:val="CommentSubject"/>
    <w:uiPriority w:val="99"/>
    <w:semiHidden/>
    <w:rsid w:val="00B32E08"/>
    <w:rPr>
      <w:rFonts w:ascii="Calibri" w:eastAsia="Calibri" w:hAnsi="Calibri" w:cs="Calibri"/>
      <w:b/>
      <w:bCs/>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04936">
      <w:bodyDiv w:val="1"/>
      <w:marLeft w:val="0"/>
      <w:marRight w:val="0"/>
      <w:marTop w:val="0"/>
      <w:marBottom w:val="0"/>
      <w:divBdr>
        <w:top w:val="none" w:sz="0" w:space="0" w:color="auto"/>
        <w:left w:val="none" w:sz="0" w:space="0" w:color="auto"/>
        <w:bottom w:val="none" w:sz="0" w:space="0" w:color="auto"/>
        <w:right w:val="none" w:sz="0" w:space="0" w:color="auto"/>
      </w:divBdr>
      <w:divsChild>
        <w:div w:id="1941374810">
          <w:marLeft w:val="0"/>
          <w:marRight w:val="0"/>
          <w:marTop w:val="0"/>
          <w:marBottom w:val="0"/>
          <w:divBdr>
            <w:top w:val="none" w:sz="0" w:space="0" w:color="auto"/>
            <w:left w:val="none" w:sz="0" w:space="0" w:color="auto"/>
            <w:bottom w:val="none" w:sz="0" w:space="0" w:color="auto"/>
            <w:right w:val="none" w:sz="0" w:space="0" w:color="auto"/>
          </w:divBdr>
        </w:div>
      </w:divsChild>
    </w:div>
    <w:div w:id="291445802">
      <w:bodyDiv w:val="1"/>
      <w:marLeft w:val="0"/>
      <w:marRight w:val="0"/>
      <w:marTop w:val="0"/>
      <w:marBottom w:val="0"/>
      <w:divBdr>
        <w:top w:val="none" w:sz="0" w:space="0" w:color="auto"/>
        <w:left w:val="none" w:sz="0" w:space="0" w:color="auto"/>
        <w:bottom w:val="none" w:sz="0" w:space="0" w:color="auto"/>
        <w:right w:val="none" w:sz="0" w:space="0" w:color="auto"/>
      </w:divBdr>
    </w:div>
    <w:div w:id="410272478">
      <w:bodyDiv w:val="1"/>
      <w:marLeft w:val="0"/>
      <w:marRight w:val="0"/>
      <w:marTop w:val="0"/>
      <w:marBottom w:val="0"/>
      <w:divBdr>
        <w:top w:val="none" w:sz="0" w:space="0" w:color="auto"/>
        <w:left w:val="none" w:sz="0" w:space="0" w:color="auto"/>
        <w:bottom w:val="none" w:sz="0" w:space="0" w:color="auto"/>
        <w:right w:val="none" w:sz="0" w:space="0" w:color="auto"/>
      </w:divBdr>
    </w:div>
    <w:div w:id="692800356">
      <w:bodyDiv w:val="1"/>
      <w:marLeft w:val="0"/>
      <w:marRight w:val="0"/>
      <w:marTop w:val="0"/>
      <w:marBottom w:val="0"/>
      <w:divBdr>
        <w:top w:val="none" w:sz="0" w:space="0" w:color="auto"/>
        <w:left w:val="none" w:sz="0" w:space="0" w:color="auto"/>
        <w:bottom w:val="none" w:sz="0" w:space="0" w:color="auto"/>
        <w:right w:val="none" w:sz="0" w:space="0" w:color="auto"/>
      </w:divBdr>
    </w:div>
    <w:div w:id="770930694">
      <w:bodyDiv w:val="1"/>
      <w:marLeft w:val="0"/>
      <w:marRight w:val="0"/>
      <w:marTop w:val="0"/>
      <w:marBottom w:val="0"/>
      <w:divBdr>
        <w:top w:val="none" w:sz="0" w:space="0" w:color="auto"/>
        <w:left w:val="none" w:sz="0" w:space="0" w:color="auto"/>
        <w:bottom w:val="none" w:sz="0" w:space="0" w:color="auto"/>
        <w:right w:val="none" w:sz="0" w:space="0" w:color="auto"/>
      </w:divBdr>
      <w:divsChild>
        <w:div w:id="1438016520">
          <w:marLeft w:val="0"/>
          <w:marRight w:val="0"/>
          <w:marTop w:val="0"/>
          <w:marBottom w:val="0"/>
          <w:divBdr>
            <w:top w:val="none" w:sz="0" w:space="0" w:color="auto"/>
            <w:left w:val="none" w:sz="0" w:space="0" w:color="auto"/>
            <w:bottom w:val="none" w:sz="0" w:space="0" w:color="auto"/>
            <w:right w:val="none" w:sz="0" w:space="0" w:color="auto"/>
          </w:divBdr>
        </w:div>
      </w:divsChild>
    </w:div>
    <w:div w:id="814444161">
      <w:bodyDiv w:val="1"/>
      <w:marLeft w:val="0"/>
      <w:marRight w:val="0"/>
      <w:marTop w:val="0"/>
      <w:marBottom w:val="0"/>
      <w:divBdr>
        <w:top w:val="none" w:sz="0" w:space="0" w:color="auto"/>
        <w:left w:val="none" w:sz="0" w:space="0" w:color="auto"/>
        <w:bottom w:val="none" w:sz="0" w:space="0" w:color="auto"/>
        <w:right w:val="none" w:sz="0" w:space="0" w:color="auto"/>
      </w:divBdr>
      <w:divsChild>
        <w:div w:id="644822716">
          <w:marLeft w:val="0"/>
          <w:marRight w:val="0"/>
          <w:marTop w:val="0"/>
          <w:marBottom w:val="0"/>
          <w:divBdr>
            <w:top w:val="none" w:sz="0" w:space="0" w:color="auto"/>
            <w:left w:val="none" w:sz="0" w:space="0" w:color="auto"/>
            <w:bottom w:val="none" w:sz="0" w:space="0" w:color="auto"/>
            <w:right w:val="none" w:sz="0" w:space="0" w:color="auto"/>
          </w:divBdr>
        </w:div>
      </w:divsChild>
    </w:div>
    <w:div w:id="815491959">
      <w:bodyDiv w:val="1"/>
      <w:marLeft w:val="0"/>
      <w:marRight w:val="0"/>
      <w:marTop w:val="0"/>
      <w:marBottom w:val="0"/>
      <w:divBdr>
        <w:top w:val="none" w:sz="0" w:space="0" w:color="auto"/>
        <w:left w:val="none" w:sz="0" w:space="0" w:color="auto"/>
        <w:bottom w:val="none" w:sz="0" w:space="0" w:color="auto"/>
        <w:right w:val="none" w:sz="0" w:space="0" w:color="auto"/>
      </w:divBdr>
      <w:divsChild>
        <w:div w:id="891575771">
          <w:marLeft w:val="0"/>
          <w:marRight w:val="0"/>
          <w:marTop w:val="0"/>
          <w:marBottom w:val="0"/>
          <w:divBdr>
            <w:top w:val="none" w:sz="0" w:space="0" w:color="auto"/>
            <w:left w:val="none" w:sz="0" w:space="0" w:color="auto"/>
            <w:bottom w:val="none" w:sz="0" w:space="0" w:color="auto"/>
            <w:right w:val="none" w:sz="0" w:space="0" w:color="auto"/>
          </w:divBdr>
        </w:div>
      </w:divsChild>
    </w:div>
    <w:div w:id="1160658946">
      <w:bodyDiv w:val="1"/>
      <w:marLeft w:val="0"/>
      <w:marRight w:val="0"/>
      <w:marTop w:val="0"/>
      <w:marBottom w:val="0"/>
      <w:divBdr>
        <w:top w:val="none" w:sz="0" w:space="0" w:color="auto"/>
        <w:left w:val="none" w:sz="0" w:space="0" w:color="auto"/>
        <w:bottom w:val="none" w:sz="0" w:space="0" w:color="auto"/>
        <w:right w:val="none" w:sz="0" w:space="0" w:color="auto"/>
      </w:divBdr>
      <w:divsChild>
        <w:div w:id="1199850748">
          <w:marLeft w:val="0"/>
          <w:marRight w:val="0"/>
          <w:marTop w:val="0"/>
          <w:marBottom w:val="0"/>
          <w:divBdr>
            <w:top w:val="none" w:sz="0" w:space="0" w:color="auto"/>
            <w:left w:val="none" w:sz="0" w:space="0" w:color="auto"/>
            <w:bottom w:val="none" w:sz="0" w:space="0" w:color="auto"/>
            <w:right w:val="none" w:sz="0" w:space="0" w:color="auto"/>
          </w:divBdr>
        </w:div>
        <w:div w:id="1754474305">
          <w:marLeft w:val="0"/>
          <w:marRight w:val="0"/>
          <w:marTop w:val="0"/>
          <w:marBottom w:val="0"/>
          <w:divBdr>
            <w:top w:val="none" w:sz="0" w:space="0" w:color="auto"/>
            <w:left w:val="none" w:sz="0" w:space="0" w:color="auto"/>
            <w:bottom w:val="none" w:sz="0" w:space="0" w:color="auto"/>
            <w:right w:val="none" w:sz="0" w:space="0" w:color="auto"/>
          </w:divBdr>
        </w:div>
      </w:divsChild>
    </w:div>
    <w:div w:id="1465781045">
      <w:bodyDiv w:val="1"/>
      <w:marLeft w:val="0"/>
      <w:marRight w:val="0"/>
      <w:marTop w:val="0"/>
      <w:marBottom w:val="0"/>
      <w:divBdr>
        <w:top w:val="none" w:sz="0" w:space="0" w:color="auto"/>
        <w:left w:val="none" w:sz="0" w:space="0" w:color="auto"/>
        <w:bottom w:val="none" w:sz="0" w:space="0" w:color="auto"/>
        <w:right w:val="none" w:sz="0" w:space="0" w:color="auto"/>
      </w:divBdr>
      <w:divsChild>
        <w:div w:id="1765607387">
          <w:marLeft w:val="0"/>
          <w:marRight w:val="0"/>
          <w:marTop w:val="0"/>
          <w:marBottom w:val="0"/>
          <w:divBdr>
            <w:top w:val="none" w:sz="0" w:space="0" w:color="auto"/>
            <w:left w:val="none" w:sz="0" w:space="0" w:color="auto"/>
            <w:bottom w:val="none" w:sz="0" w:space="0" w:color="auto"/>
            <w:right w:val="none" w:sz="0" w:space="0" w:color="auto"/>
          </w:divBdr>
        </w:div>
        <w:div w:id="1965692114">
          <w:marLeft w:val="0"/>
          <w:marRight w:val="0"/>
          <w:marTop w:val="0"/>
          <w:marBottom w:val="0"/>
          <w:divBdr>
            <w:top w:val="none" w:sz="0" w:space="0" w:color="auto"/>
            <w:left w:val="none" w:sz="0" w:space="0" w:color="auto"/>
            <w:bottom w:val="none" w:sz="0" w:space="0" w:color="auto"/>
            <w:right w:val="none" w:sz="0" w:space="0" w:color="auto"/>
          </w:divBdr>
        </w:div>
      </w:divsChild>
    </w:div>
    <w:div w:id="1586188954">
      <w:bodyDiv w:val="1"/>
      <w:marLeft w:val="0"/>
      <w:marRight w:val="0"/>
      <w:marTop w:val="0"/>
      <w:marBottom w:val="0"/>
      <w:divBdr>
        <w:top w:val="none" w:sz="0" w:space="0" w:color="auto"/>
        <w:left w:val="none" w:sz="0" w:space="0" w:color="auto"/>
        <w:bottom w:val="none" w:sz="0" w:space="0" w:color="auto"/>
        <w:right w:val="none" w:sz="0" w:space="0" w:color="auto"/>
      </w:divBdr>
    </w:div>
    <w:div w:id="1997682645">
      <w:bodyDiv w:val="1"/>
      <w:marLeft w:val="0"/>
      <w:marRight w:val="0"/>
      <w:marTop w:val="0"/>
      <w:marBottom w:val="0"/>
      <w:divBdr>
        <w:top w:val="none" w:sz="0" w:space="0" w:color="auto"/>
        <w:left w:val="none" w:sz="0" w:space="0" w:color="auto"/>
        <w:bottom w:val="none" w:sz="0" w:space="0" w:color="auto"/>
        <w:right w:val="none" w:sz="0" w:space="0" w:color="auto"/>
      </w:divBdr>
    </w:div>
    <w:div w:id="2101178881">
      <w:bodyDiv w:val="1"/>
      <w:marLeft w:val="0"/>
      <w:marRight w:val="0"/>
      <w:marTop w:val="0"/>
      <w:marBottom w:val="0"/>
      <w:divBdr>
        <w:top w:val="none" w:sz="0" w:space="0" w:color="auto"/>
        <w:left w:val="none" w:sz="0" w:space="0" w:color="auto"/>
        <w:bottom w:val="none" w:sz="0" w:space="0" w:color="auto"/>
        <w:right w:val="none" w:sz="0" w:space="0" w:color="auto"/>
      </w:divBdr>
      <w:divsChild>
        <w:div w:id="228198902">
          <w:marLeft w:val="0"/>
          <w:marRight w:val="0"/>
          <w:marTop w:val="0"/>
          <w:marBottom w:val="0"/>
          <w:divBdr>
            <w:top w:val="none" w:sz="0" w:space="0" w:color="auto"/>
            <w:left w:val="none" w:sz="0" w:space="0" w:color="auto"/>
            <w:bottom w:val="none" w:sz="0" w:space="0" w:color="auto"/>
            <w:right w:val="none" w:sz="0" w:space="0" w:color="auto"/>
          </w:divBdr>
        </w:div>
        <w:div w:id="715742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thlms.com/isoqol/event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soqol.org/who-we-ar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soqol.org/what-is-qol/" TargetMode="External"/><Relationship Id="rId5" Type="http://schemas.openxmlformats.org/officeDocument/2006/relationships/footnotes" Target="footnotes.xml"/><Relationship Id="rId10" Type="http://schemas.openxmlformats.org/officeDocument/2006/relationships/hyperlink" Target="https://www.isoqol.org/what-is-qol/" TargetMode="External"/><Relationship Id="rId4" Type="http://schemas.openxmlformats.org/officeDocument/2006/relationships/webSettings" Target="webSettings.xml"/><Relationship Id="rId9" Type="http://schemas.openxmlformats.org/officeDocument/2006/relationships/hyperlink" Target="https://www.isoqol.org/sigs/general-inform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1071</Words>
  <Characters>6533</Characters>
  <Application>Microsoft Office Word</Application>
  <DocSecurity>0</DocSecurity>
  <Lines>54</Lines>
  <Paragraphs>15</Paragraphs>
  <ScaleCrop>false</ScaleCrop>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Charise Milan</dc:creator>
  <cp:keywords/>
  <dc:description/>
  <cp:lastModifiedBy>Charise Milan</cp:lastModifiedBy>
  <cp:revision>7</cp:revision>
  <dcterms:created xsi:type="dcterms:W3CDTF">2025-01-08T21:07:00Z</dcterms:created>
  <dcterms:modified xsi:type="dcterms:W3CDTF">2025-01-08T21:16:00Z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74cf6662-88cf-459e-b514-688fafc57b04</vt:lpwstr>
  </property>
</Properties>
</file>